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AF566" w14:textId="18789603" w:rsidR="00794D0A" w:rsidRPr="008A1A2A" w:rsidRDefault="008A1A2A" w:rsidP="008A1A2A">
      <w:pPr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color w:val="000000"/>
          <w:sz w:val="24"/>
          <w:szCs w:val="24"/>
        </w:rPr>
      </w:pPr>
      <w:r w:rsidRPr="008A1A2A">
        <w:rPr>
          <w:color w:val="000000"/>
          <w:sz w:val="24"/>
          <w:szCs w:val="24"/>
        </w:rPr>
        <w:t>Приложение 4</w:t>
      </w:r>
    </w:p>
    <w:p w14:paraId="48855053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  <w:sz w:val="32"/>
          <w:szCs w:val="32"/>
        </w:rPr>
      </w:pPr>
    </w:p>
    <w:p w14:paraId="3D676D2C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  <w:sz w:val="32"/>
          <w:szCs w:val="32"/>
        </w:rPr>
      </w:pPr>
    </w:p>
    <w:p w14:paraId="43D415D7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  <w:sz w:val="32"/>
          <w:szCs w:val="32"/>
        </w:rPr>
      </w:pPr>
    </w:p>
    <w:p w14:paraId="3A569F50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  <w:sz w:val="32"/>
          <w:szCs w:val="32"/>
        </w:rPr>
      </w:pPr>
    </w:p>
    <w:p w14:paraId="282AA179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  <w:sz w:val="32"/>
          <w:szCs w:val="32"/>
        </w:rPr>
      </w:pPr>
    </w:p>
    <w:p w14:paraId="06815788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  <w:sz w:val="32"/>
          <w:szCs w:val="32"/>
        </w:rPr>
      </w:pPr>
    </w:p>
    <w:p w14:paraId="2B07B534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  <w:sz w:val="32"/>
          <w:szCs w:val="32"/>
        </w:rPr>
      </w:pPr>
    </w:p>
    <w:p w14:paraId="61BF5997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  <w:sz w:val="32"/>
          <w:szCs w:val="32"/>
        </w:rPr>
      </w:pPr>
    </w:p>
    <w:p w14:paraId="04DCDD8F" w14:textId="77777777" w:rsidR="00794D0A" w:rsidRDefault="00E104EE">
      <w:pPr>
        <w:pStyle w:val="a3"/>
        <w:spacing w:before="0"/>
        <w:ind w:left="0" w:firstLine="709"/>
      </w:pPr>
      <w:r>
        <w:t xml:space="preserve">Разработка внутреннего корпоративного портала </w:t>
      </w:r>
    </w:p>
    <w:p w14:paraId="282C796A" w14:textId="77777777" w:rsidR="00794D0A" w:rsidRDefault="00E104EE">
      <w:pPr>
        <w:pStyle w:val="a3"/>
        <w:spacing w:before="0"/>
        <w:ind w:left="0" w:firstLine="709"/>
        <w:jc w:val="center"/>
      </w:pPr>
      <w:r>
        <w:t>ГК «Дороги России»</w:t>
      </w:r>
    </w:p>
    <w:p w14:paraId="4D3A8F67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b/>
          <w:color w:val="000000"/>
          <w:sz w:val="32"/>
          <w:szCs w:val="32"/>
        </w:rPr>
      </w:pPr>
    </w:p>
    <w:p w14:paraId="5A9C4F96" w14:textId="77777777" w:rsidR="00794D0A" w:rsidRDefault="00E104EE">
      <w:pPr>
        <w:ind w:right="402"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Техническое задание</w:t>
      </w:r>
    </w:p>
    <w:p w14:paraId="39A62048" w14:textId="77777777" w:rsidR="00794D0A" w:rsidRDefault="00794D0A">
      <w:pPr>
        <w:ind w:firstLine="709"/>
        <w:jc w:val="center"/>
        <w:rPr>
          <w:sz w:val="28"/>
          <w:szCs w:val="28"/>
        </w:rPr>
      </w:pPr>
    </w:p>
    <w:p w14:paraId="35314E7C" w14:textId="77777777" w:rsidR="00794D0A" w:rsidRDefault="00794D0A">
      <w:pPr>
        <w:ind w:firstLine="709"/>
        <w:jc w:val="center"/>
        <w:rPr>
          <w:sz w:val="28"/>
          <w:szCs w:val="28"/>
        </w:rPr>
      </w:pPr>
    </w:p>
    <w:p w14:paraId="3F9CCD34" w14:textId="77777777" w:rsidR="00794D0A" w:rsidRDefault="00794D0A">
      <w:pPr>
        <w:ind w:firstLine="709"/>
        <w:jc w:val="center"/>
        <w:rPr>
          <w:sz w:val="28"/>
          <w:szCs w:val="28"/>
        </w:rPr>
        <w:sectPr w:rsidR="00794D0A">
          <w:pgSz w:w="11900" w:h="16840"/>
          <w:pgMar w:top="1134" w:right="850" w:bottom="1134" w:left="1701" w:header="720" w:footer="720" w:gutter="0"/>
          <w:pgNumType w:start="1"/>
          <w:cols w:space="720"/>
        </w:sectPr>
      </w:pPr>
    </w:p>
    <w:p w14:paraId="7D791BC7" w14:textId="77777777" w:rsidR="00794D0A" w:rsidRDefault="00E104EE">
      <w:pPr>
        <w:keepNext/>
        <w:keepLines/>
        <w:widowControl/>
        <w:pBdr>
          <w:top w:val="nil"/>
          <w:left w:val="nil"/>
          <w:bottom w:val="nil"/>
          <w:right w:val="nil"/>
          <w:between w:val="nil"/>
        </w:pBdr>
        <w:ind w:firstLine="709"/>
        <w:rPr>
          <w:color w:val="366091"/>
          <w:sz w:val="28"/>
          <w:szCs w:val="28"/>
        </w:rPr>
      </w:pPr>
      <w:r>
        <w:rPr>
          <w:color w:val="366091"/>
          <w:sz w:val="28"/>
          <w:szCs w:val="28"/>
        </w:rPr>
        <w:lastRenderedPageBreak/>
        <w:t>Оглавление</w:t>
      </w:r>
    </w:p>
    <w:sdt>
      <w:sdtPr>
        <w:id w:val="248319558"/>
        <w:docPartObj>
          <w:docPartGallery w:val="Table of Contents"/>
          <w:docPartUnique/>
        </w:docPartObj>
      </w:sdtPr>
      <w:sdtEndPr/>
      <w:sdtContent>
        <w:p w14:paraId="2A2BA3F8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39"/>
            </w:tabs>
            <w:rPr>
              <w:color w:val="000000"/>
              <w:sz w:val="24"/>
              <w:szCs w:val="24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30j0zll">
            <w:r>
              <w:rPr>
                <w:color w:val="000000"/>
                <w:sz w:val="24"/>
                <w:szCs w:val="24"/>
              </w:rPr>
              <w:t>1.ОБЩИЕ СВЕДЕНИЯ</w:t>
            </w:r>
            <w:r>
              <w:rPr>
                <w:color w:val="000000"/>
                <w:sz w:val="24"/>
                <w:szCs w:val="24"/>
              </w:rPr>
              <w:tab/>
              <w:t>3</w:t>
            </w:r>
          </w:hyperlink>
        </w:p>
        <w:p w14:paraId="673E328A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981"/>
              <w:tab w:val="right" w:pos="9339"/>
            </w:tabs>
            <w:ind w:left="220"/>
            <w:rPr>
              <w:color w:val="000000"/>
            </w:rPr>
          </w:pPr>
          <w:hyperlink w:anchor="_heading=h.1fob9te">
            <w:r>
              <w:rPr>
                <w:color w:val="000000"/>
              </w:rPr>
              <w:t>1.1.</w:t>
            </w:r>
            <w:r>
              <w:rPr>
                <w:color w:val="000000"/>
              </w:rPr>
              <w:tab/>
              <w:t>Полное наименование системы и ее условное обозначение</w:t>
            </w:r>
            <w:r>
              <w:rPr>
                <w:color w:val="000000"/>
              </w:rPr>
              <w:tab/>
              <w:t>3</w:t>
            </w:r>
          </w:hyperlink>
        </w:p>
        <w:p w14:paraId="5825C2FB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981"/>
              <w:tab w:val="right" w:pos="9339"/>
            </w:tabs>
            <w:ind w:left="220"/>
            <w:rPr>
              <w:color w:val="000000"/>
            </w:rPr>
          </w:pPr>
          <w:hyperlink w:anchor="_heading=h.2et92p0">
            <w:r>
              <w:rPr>
                <w:color w:val="000000"/>
              </w:rPr>
              <w:t>1.2.</w:t>
            </w:r>
            <w:r>
              <w:rPr>
                <w:color w:val="000000"/>
              </w:rPr>
              <w:tab/>
              <w:t>Документальное основание для создания ТЗ</w:t>
            </w:r>
            <w:r>
              <w:rPr>
                <w:color w:val="000000"/>
              </w:rPr>
              <w:tab/>
              <w:t>3</w:t>
            </w:r>
          </w:hyperlink>
        </w:p>
        <w:p w14:paraId="3BB5F1C6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39"/>
            </w:tabs>
            <w:rPr>
              <w:color w:val="000000"/>
              <w:sz w:val="24"/>
              <w:szCs w:val="24"/>
            </w:rPr>
          </w:pPr>
          <w:hyperlink w:anchor="_heading=h.tyjcwt">
            <w:r>
              <w:rPr>
                <w:color w:val="000000"/>
                <w:sz w:val="24"/>
                <w:szCs w:val="24"/>
              </w:rPr>
              <w:t>2.НАЗНАЧЕНИЕ И ЦЕЛИ РАЗРАБОТКИ ИС</w:t>
            </w:r>
            <w:r>
              <w:rPr>
                <w:color w:val="000000"/>
                <w:sz w:val="24"/>
                <w:szCs w:val="24"/>
              </w:rPr>
              <w:tab/>
              <w:t>3</w:t>
            </w:r>
          </w:hyperlink>
        </w:p>
        <w:p w14:paraId="4E09038F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981"/>
              <w:tab w:val="right" w:pos="9339"/>
            </w:tabs>
            <w:ind w:left="220"/>
            <w:rPr>
              <w:color w:val="000000"/>
            </w:rPr>
          </w:pPr>
          <w:hyperlink w:anchor="_heading=h.3dy6vkm">
            <w:r>
              <w:rPr>
                <w:color w:val="000000"/>
              </w:rPr>
              <w:t>2.1.</w:t>
            </w:r>
            <w:r>
              <w:rPr>
                <w:color w:val="000000"/>
              </w:rPr>
              <w:tab/>
              <w:t>Назначение ИС</w:t>
            </w:r>
            <w:r>
              <w:rPr>
                <w:color w:val="000000"/>
              </w:rPr>
              <w:tab/>
              <w:t>3</w:t>
            </w:r>
          </w:hyperlink>
        </w:p>
        <w:p w14:paraId="4ADA5B7E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981"/>
              <w:tab w:val="right" w:pos="9339"/>
            </w:tabs>
            <w:ind w:left="220"/>
            <w:rPr>
              <w:color w:val="000000"/>
            </w:rPr>
          </w:pPr>
          <w:hyperlink w:anchor="_heading=h.1t3h5sf">
            <w:r>
              <w:rPr>
                <w:color w:val="000000"/>
              </w:rPr>
              <w:t>2.2.</w:t>
            </w:r>
            <w:r>
              <w:rPr>
                <w:color w:val="000000"/>
              </w:rPr>
              <w:tab/>
              <w:t>Цели разработки ИС</w:t>
            </w:r>
            <w:r>
              <w:rPr>
                <w:color w:val="000000"/>
              </w:rPr>
              <w:tab/>
              <w:t>3</w:t>
            </w:r>
          </w:hyperlink>
        </w:p>
        <w:p w14:paraId="35F4C2BF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39"/>
            </w:tabs>
            <w:rPr>
              <w:color w:val="000000"/>
              <w:sz w:val="24"/>
              <w:szCs w:val="24"/>
            </w:rPr>
          </w:pPr>
          <w:hyperlink w:anchor="_heading=h.4d34og8">
            <w:r>
              <w:rPr>
                <w:color w:val="000000"/>
                <w:sz w:val="24"/>
                <w:szCs w:val="24"/>
              </w:rPr>
              <w:t>3.ХАРАКТЕРИС</w:t>
            </w:r>
            <w:r>
              <w:rPr>
                <w:color w:val="000000"/>
                <w:sz w:val="24"/>
                <w:szCs w:val="24"/>
              </w:rPr>
              <w:t>ТИКИ ОБЪЕКТА АВТОМАТИЗАЦИИ</w:t>
            </w:r>
            <w:r>
              <w:rPr>
                <w:color w:val="000000"/>
                <w:sz w:val="24"/>
                <w:szCs w:val="24"/>
              </w:rPr>
              <w:tab/>
              <w:t>4</w:t>
            </w:r>
          </w:hyperlink>
        </w:p>
        <w:p w14:paraId="09DFE84A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39"/>
            </w:tabs>
            <w:rPr>
              <w:color w:val="000000"/>
              <w:sz w:val="24"/>
              <w:szCs w:val="24"/>
            </w:rPr>
          </w:pPr>
          <w:hyperlink w:anchor="_heading=h.17dp8vu">
            <w:r>
              <w:rPr>
                <w:color w:val="000000"/>
                <w:sz w:val="24"/>
                <w:szCs w:val="24"/>
              </w:rPr>
              <w:t>4.ТРЕБОВАНИЯ К ИС</w:t>
            </w:r>
            <w:r>
              <w:rPr>
                <w:color w:val="000000"/>
                <w:sz w:val="24"/>
                <w:szCs w:val="24"/>
              </w:rPr>
              <w:tab/>
              <w:t>4</w:t>
            </w:r>
          </w:hyperlink>
        </w:p>
        <w:p w14:paraId="6DDF1C9F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981"/>
              <w:tab w:val="right" w:pos="9339"/>
            </w:tabs>
            <w:ind w:left="220"/>
            <w:rPr>
              <w:color w:val="000000"/>
            </w:rPr>
          </w:pPr>
          <w:hyperlink w:anchor="_heading=h.26in1rg">
            <w:r>
              <w:rPr>
                <w:color w:val="000000"/>
              </w:rPr>
              <w:t>4.1.</w:t>
            </w:r>
            <w:r>
              <w:rPr>
                <w:color w:val="000000"/>
              </w:rPr>
              <w:tab/>
              <w:t>Типы пользователей Системы</w:t>
            </w:r>
            <w:r>
              <w:rPr>
                <w:color w:val="000000"/>
              </w:rPr>
              <w:tab/>
              <w:t>4</w:t>
            </w:r>
          </w:hyperlink>
        </w:p>
        <w:p w14:paraId="2359F361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981"/>
              <w:tab w:val="right" w:pos="9339"/>
            </w:tabs>
            <w:ind w:left="220"/>
            <w:rPr>
              <w:color w:val="000000"/>
            </w:rPr>
          </w:pPr>
          <w:hyperlink w:anchor="_heading=h.lnxbz9">
            <w:r>
              <w:rPr>
                <w:color w:val="000000"/>
              </w:rPr>
              <w:t>4.2.</w:t>
            </w:r>
            <w:r>
              <w:rPr>
                <w:color w:val="000000"/>
              </w:rPr>
              <w:tab/>
              <w:t>Требования к ИС в целом</w:t>
            </w:r>
            <w:r>
              <w:rPr>
                <w:color w:val="000000"/>
              </w:rPr>
              <w:tab/>
              <w:t>5</w:t>
            </w:r>
          </w:hyperlink>
        </w:p>
        <w:p w14:paraId="4CDA8E34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981"/>
              <w:tab w:val="right" w:pos="9339"/>
            </w:tabs>
            <w:ind w:left="220"/>
            <w:rPr>
              <w:color w:val="000000"/>
            </w:rPr>
          </w:pPr>
          <w:hyperlink w:anchor="_heading=h.35nkun2">
            <w:r>
              <w:rPr>
                <w:color w:val="000000"/>
              </w:rPr>
              <w:t>4.3.</w:t>
            </w:r>
            <w:r>
              <w:rPr>
                <w:color w:val="000000"/>
              </w:rPr>
              <w:tab/>
              <w:t>Требования к структуре и функционированию ИС</w:t>
            </w:r>
            <w:r>
              <w:rPr>
                <w:color w:val="000000"/>
              </w:rPr>
              <w:tab/>
              <w:t>5</w:t>
            </w:r>
          </w:hyperlink>
        </w:p>
        <w:p w14:paraId="778E430B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0"/>
              <w:tab w:val="right" w:pos="9339"/>
            </w:tabs>
            <w:ind w:left="220"/>
            <w:rPr>
              <w:color w:val="000000"/>
            </w:rPr>
          </w:pPr>
          <w:hyperlink w:anchor="_heading=h.1ksv4uv">
            <w:r>
              <w:rPr>
                <w:color w:val="000000"/>
              </w:rPr>
              <w:t>4.3.1.</w:t>
            </w:r>
            <w:r>
              <w:rPr>
                <w:color w:val="000000"/>
              </w:rPr>
              <w:tab/>
              <w:t>Модуль корпоративной информации</w:t>
            </w:r>
            <w:r>
              <w:rPr>
                <w:color w:val="000000"/>
              </w:rPr>
              <w:tab/>
              <w:t>5</w:t>
            </w:r>
          </w:hyperlink>
        </w:p>
        <w:p w14:paraId="27AEFB41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0"/>
              <w:tab w:val="right" w:pos="9339"/>
            </w:tabs>
            <w:ind w:left="220"/>
            <w:rPr>
              <w:color w:val="000000"/>
            </w:rPr>
          </w:pPr>
          <w:hyperlink w:anchor="_heading=h.44sinio">
            <w:r>
              <w:rPr>
                <w:color w:val="000000"/>
              </w:rPr>
              <w:t>4.3.2.</w:t>
            </w:r>
            <w:r>
              <w:rPr>
                <w:color w:val="000000"/>
              </w:rPr>
              <w:tab/>
              <w:t>Модуль управления персоналом</w:t>
            </w:r>
            <w:r>
              <w:rPr>
                <w:color w:val="000000"/>
              </w:rPr>
              <w:tab/>
              <w:t>7</w:t>
            </w:r>
          </w:hyperlink>
        </w:p>
        <w:p w14:paraId="7EE9A2A2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0"/>
              <w:tab w:val="right" w:pos="9339"/>
            </w:tabs>
            <w:ind w:left="220"/>
            <w:rPr>
              <w:color w:val="000000"/>
            </w:rPr>
          </w:pPr>
          <w:hyperlink w:anchor="_heading=h.2jxsxqh">
            <w:r>
              <w:rPr>
                <w:color w:val="000000"/>
              </w:rPr>
              <w:t>4.3.3.</w:t>
            </w:r>
            <w:r>
              <w:rPr>
                <w:color w:val="000000"/>
              </w:rPr>
              <w:tab/>
              <w:t>Модуль «Единая библиотека корпоративных материалов».</w:t>
            </w:r>
            <w:r>
              <w:rPr>
                <w:color w:val="000000"/>
              </w:rPr>
              <w:tab/>
              <w:t>12</w:t>
            </w:r>
          </w:hyperlink>
        </w:p>
        <w:p w14:paraId="64111FA1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0"/>
              <w:tab w:val="right" w:pos="9339"/>
            </w:tabs>
            <w:ind w:left="220"/>
            <w:rPr>
              <w:color w:val="000000"/>
            </w:rPr>
          </w:pPr>
          <w:hyperlink w:anchor="_heading=h.z337ya">
            <w:r>
              <w:rPr>
                <w:color w:val="000000"/>
              </w:rPr>
              <w:t>4.3.4.</w:t>
            </w:r>
            <w:r>
              <w:rPr>
                <w:color w:val="000000"/>
              </w:rPr>
              <w:tab/>
              <w:t>Модуль «Юридическое обеспечение деятельности»</w:t>
            </w:r>
            <w:r>
              <w:rPr>
                <w:color w:val="000000"/>
              </w:rPr>
              <w:tab/>
              <w:t>15</w:t>
            </w:r>
          </w:hyperlink>
        </w:p>
        <w:p w14:paraId="7FF74A36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0"/>
              <w:tab w:val="right" w:pos="9339"/>
            </w:tabs>
            <w:ind w:left="220"/>
            <w:rPr>
              <w:color w:val="000000"/>
            </w:rPr>
          </w:pPr>
          <w:hyperlink w:anchor="_heading=h.3j2qqm3">
            <w:r>
              <w:rPr>
                <w:color w:val="000000"/>
              </w:rPr>
              <w:t>4.3.5.</w:t>
            </w:r>
            <w:r>
              <w:rPr>
                <w:color w:val="000000"/>
              </w:rPr>
              <w:tab/>
              <w:t>Модуль «Экра</w:t>
            </w:r>
            <w:r>
              <w:rPr>
                <w:color w:val="000000"/>
              </w:rPr>
              <w:t>н управления проектами»</w:t>
            </w:r>
            <w:r>
              <w:rPr>
                <w:color w:val="000000"/>
              </w:rPr>
              <w:tab/>
              <w:t>16</w:t>
            </w:r>
          </w:hyperlink>
        </w:p>
        <w:p w14:paraId="4CE6FAF1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0"/>
              <w:tab w:val="right" w:pos="9339"/>
            </w:tabs>
            <w:ind w:left="220"/>
            <w:rPr>
              <w:color w:val="000000"/>
            </w:rPr>
          </w:pPr>
          <w:hyperlink w:anchor="_heading=h.1y810tw">
            <w:r>
              <w:rPr>
                <w:color w:val="000000"/>
              </w:rPr>
              <w:t>4.3.6.</w:t>
            </w:r>
            <w:r>
              <w:rPr>
                <w:color w:val="000000"/>
              </w:rPr>
              <w:tab/>
              <w:t>Модуль «Узлы функциональных подразделений компании»</w:t>
            </w:r>
            <w:r>
              <w:rPr>
                <w:color w:val="000000"/>
              </w:rPr>
              <w:tab/>
              <w:t>17</w:t>
            </w:r>
          </w:hyperlink>
        </w:p>
        <w:p w14:paraId="5435DD2C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0"/>
              <w:tab w:val="right" w:pos="9339"/>
            </w:tabs>
            <w:ind w:left="220"/>
            <w:rPr>
              <w:color w:val="000000"/>
            </w:rPr>
          </w:pPr>
          <w:hyperlink w:anchor="_heading=h.4i7ojhp">
            <w:r>
              <w:rPr>
                <w:color w:val="000000"/>
              </w:rPr>
              <w:t>4.3.7.</w:t>
            </w:r>
            <w:r>
              <w:rPr>
                <w:color w:val="000000"/>
              </w:rPr>
              <w:tab/>
              <w:t>Модуль «Личный кабинет»</w:t>
            </w:r>
            <w:r>
              <w:rPr>
                <w:color w:val="000000"/>
              </w:rPr>
              <w:tab/>
              <w:t>18</w:t>
            </w:r>
          </w:hyperlink>
        </w:p>
        <w:p w14:paraId="3172B0DC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0"/>
              <w:tab w:val="right" w:pos="9339"/>
            </w:tabs>
            <w:ind w:left="220"/>
            <w:rPr>
              <w:color w:val="000000"/>
            </w:rPr>
          </w:pPr>
          <w:hyperlink w:anchor="_heading=h.2xcytpi">
            <w:r>
              <w:rPr>
                <w:color w:val="000000"/>
              </w:rPr>
              <w:t>4.3.8.</w:t>
            </w:r>
            <w:r>
              <w:rPr>
                <w:color w:val="000000"/>
              </w:rPr>
              <w:tab/>
              <w:t>Модуль «Элементы управления»</w:t>
            </w:r>
            <w:r>
              <w:rPr>
                <w:color w:val="000000"/>
              </w:rPr>
              <w:tab/>
              <w:t>20</w:t>
            </w:r>
          </w:hyperlink>
        </w:p>
        <w:p w14:paraId="17F7B387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981"/>
              <w:tab w:val="right" w:pos="9339"/>
            </w:tabs>
            <w:ind w:left="220"/>
            <w:rPr>
              <w:color w:val="000000"/>
            </w:rPr>
          </w:pPr>
          <w:hyperlink w:anchor="_heading=h.2bn6wsx">
            <w:r>
              <w:rPr>
                <w:color w:val="000000"/>
              </w:rPr>
              <w:t>4.4.</w:t>
            </w:r>
            <w:r>
              <w:rPr>
                <w:color w:val="000000"/>
              </w:rPr>
              <w:tab/>
              <w:t>Требования безопасности</w:t>
            </w:r>
            <w:r>
              <w:rPr>
                <w:color w:val="000000"/>
              </w:rPr>
              <w:tab/>
              <w:t>21</w:t>
            </w:r>
          </w:hyperlink>
        </w:p>
        <w:p w14:paraId="14AF0016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981"/>
              <w:tab w:val="right" w:pos="9339"/>
            </w:tabs>
            <w:ind w:left="220"/>
            <w:rPr>
              <w:color w:val="000000"/>
            </w:rPr>
          </w:pPr>
          <w:hyperlink w:anchor="_heading=h.qsh70q">
            <w:r>
              <w:rPr>
                <w:color w:val="000000"/>
              </w:rPr>
              <w:t>4.5.</w:t>
            </w:r>
            <w:r>
              <w:rPr>
                <w:color w:val="000000"/>
              </w:rPr>
              <w:tab/>
              <w:t>Требования к эргономике и технической эстетике</w:t>
            </w:r>
            <w:r>
              <w:rPr>
                <w:color w:val="000000"/>
              </w:rPr>
              <w:tab/>
              <w:t>21</w:t>
            </w:r>
          </w:hyperlink>
        </w:p>
        <w:p w14:paraId="18A30EC2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981"/>
              <w:tab w:val="right" w:pos="9339"/>
            </w:tabs>
            <w:ind w:left="220"/>
            <w:rPr>
              <w:color w:val="000000"/>
            </w:rPr>
          </w:pPr>
          <w:hyperlink w:anchor="_heading=h.1pxezwc">
            <w:r>
              <w:rPr>
                <w:color w:val="000000"/>
              </w:rPr>
              <w:t>4.6.</w:t>
            </w:r>
            <w:r>
              <w:rPr>
                <w:color w:val="000000"/>
              </w:rPr>
              <w:tab/>
              <w:t>Требования к защите информации от несанкционированного доступа</w:t>
            </w:r>
            <w:r>
              <w:rPr>
                <w:color w:val="000000"/>
              </w:rPr>
              <w:tab/>
              <w:t>21</w:t>
            </w:r>
          </w:hyperlink>
        </w:p>
        <w:p w14:paraId="4279D5E2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981"/>
              <w:tab w:val="right" w:pos="9339"/>
            </w:tabs>
            <w:ind w:left="220"/>
            <w:rPr>
              <w:color w:val="000000"/>
            </w:rPr>
          </w:pPr>
          <w:hyperlink w:anchor="_heading=h.49x2ik5">
            <w:r>
              <w:rPr>
                <w:color w:val="000000"/>
              </w:rPr>
              <w:t>4.7.</w:t>
            </w:r>
            <w:r>
              <w:rPr>
                <w:color w:val="000000"/>
              </w:rPr>
              <w:tab/>
              <w:t>Требования к функциям, выполняемым ИС</w:t>
            </w:r>
            <w:r>
              <w:rPr>
                <w:color w:val="000000"/>
              </w:rPr>
              <w:tab/>
              <w:t>22</w:t>
            </w:r>
          </w:hyperlink>
        </w:p>
        <w:p w14:paraId="570F1BC9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0"/>
              <w:tab w:val="right" w:pos="9339"/>
            </w:tabs>
            <w:ind w:left="220"/>
            <w:rPr>
              <w:color w:val="000000"/>
            </w:rPr>
          </w:pPr>
          <w:hyperlink w:anchor="_heading=h.2p2csry">
            <w:r>
              <w:rPr>
                <w:color w:val="000000"/>
              </w:rPr>
              <w:t>4.7.1.</w:t>
            </w:r>
            <w:r>
              <w:rPr>
                <w:color w:val="000000"/>
              </w:rPr>
              <w:tab/>
              <w:t>Перечень функций, п</w:t>
            </w:r>
            <w:r>
              <w:rPr>
                <w:color w:val="000000"/>
              </w:rPr>
              <w:t>одлежащих автоматизации</w:t>
            </w:r>
            <w:r>
              <w:rPr>
                <w:color w:val="000000"/>
              </w:rPr>
              <w:tab/>
              <w:t>22</w:t>
            </w:r>
          </w:hyperlink>
        </w:p>
        <w:p w14:paraId="79A9E24E" w14:textId="77777777" w:rsidR="00794D0A" w:rsidRDefault="00E104E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39"/>
            </w:tabs>
            <w:rPr>
              <w:color w:val="000000"/>
              <w:sz w:val="24"/>
              <w:szCs w:val="24"/>
            </w:rPr>
          </w:pPr>
          <w:hyperlink w:anchor="_heading=h.147n2zr">
            <w:r>
              <w:rPr>
                <w:color w:val="000000"/>
                <w:sz w:val="24"/>
                <w:szCs w:val="24"/>
              </w:rPr>
              <w:t>5.ТРЕБОВАНИЯ К ДОКУМЕНТИРОВАНИЮ</w:t>
            </w:r>
            <w:r>
              <w:rPr>
                <w:color w:val="000000"/>
                <w:sz w:val="24"/>
                <w:szCs w:val="24"/>
              </w:rPr>
              <w:tab/>
              <w:t>22</w:t>
            </w:r>
          </w:hyperlink>
        </w:p>
        <w:p w14:paraId="055BC6F2" w14:textId="77777777" w:rsidR="00794D0A" w:rsidRDefault="00E104EE">
          <w:r>
            <w:fldChar w:fldCharType="end"/>
          </w:r>
        </w:p>
      </w:sdtContent>
    </w:sdt>
    <w:p w14:paraId="2CEBE817" w14:textId="77777777" w:rsidR="00794D0A" w:rsidRDefault="00E104EE">
      <w:pPr>
        <w:rPr>
          <w:b/>
          <w:sz w:val="24"/>
          <w:szCs w:val="24"/>
        </w:rPr>
      </w:pPr>
      <w:r>
        <w:br w:type="page"/>
      </w:r>
    </w:p>
    <w:p w14:paraId="71337A57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Calibri" w:eastAsia="Calibri" w:hAnsi="Calibri" w:cs="Calibri"/>
          <w:b/>
          <w:i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i/>
          <w:color w:val="000000"/>
          <w:sz w:val="24"/>
          <w:szCs w:val="24"/>
        </w:rPr>
        <w:lastRenderedPageBreak/>
        <w:t>ТЕРМИНЫ И ОБОЗНАЧЕНИЯ</w:t>
      </w:r>
    </w:p>
    <w:p w14:paraId="5EE96074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b/>
          <w:color w:val="000000"/>
          <w:sz w:val="20"/>
          <w:szCs w:val="20"/>
        </w:rPr>
      </w:pPr>
    </w:p>
    <w:tbl>
      <w:tblPr>
        <w:tblStyle w:val="a9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7938"/>
      </w:tblGrid>
      <w:tr w:rsidR="00794D0A" w14:paraId="1AD4951C" w14:textId="77777777">
        <w:trPr>
          <w:trHeight w:val="278"/>
        </w:trPr>
        <w:tc>
          <w:tcPr>
            <w:tcW w:w="1560" w:type="dxa"/>
            <w:tcBorders>
              <w:bottom w:val="dotted" w:sz="4" w:space="0" w:color="000000"/>
              <w:right w:val="dotted" w:sz="4" w:space="0" w:color="000000"/>
            </w:tcBorders>
          </w:tcPr>
          <w:p w14:paraId="3A261DEE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АС</w:t>
            </w:r>
          </w:p>
        </w:tc>
        <w:tc>
          <w:tcPr>
            <w:tcW w:w="7938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356FA7E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Автоматизированная система</w:t>
            </w:r>
          </w:p>
        </w:tc>
      </w:tr>
      <w:tr w:rsidR="00794D0A" w14:paraId="492CFBF1" w14:textId="77777777">
        <w:trPr>
          <w:trHeight w:val="275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86904C6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79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FE90336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ГК «Дороги России»</w:t>
            </w:r>
          </w:p>
        </w:tc>
      </w:tr>
      <w:tr w:rsidR="00794D0A" w14:paraId="40507C06" w14:textId="77777777">
        <w:trPr>
          <w:trHeight w:val="275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DCA37C6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</w:t>
            </w:r>
          </w:p>
        </w:tc>
        <w:tc>
          <w:tcPr>
            <w:tcW w:w="79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1CA7DFF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Информационная система</w:t>
            </w:r>
          </w:p>
        </w:tc>
      </w:tr>
      <w:tr w:rsidR="00794D0A" w14:paraId="3E5791E1" w14:textId="77777777">
        <w:trPr>
          <w:trHeight w:val="275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AB2CA98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79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8130FF1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&lt;подрядная организация&gt;</w:t>
            </w:r>
          </w:p>
        </w:tc>
      </w:tr>
      <w:tr w:rsidR="00794D0A" w14:paraId="03858A6A" w14:textId="77777777">
        <w:trPr>
          <w:trHeight w:val="275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0842BD8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</w:t>
            </w:r>
          </w:p>
        </w:tc>
        <w:tc>
          <w:tcPr>
            <w:tcW w:w="79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992E5C5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Операционная система</w:t>
            </w:r>
          </w:p>
        </w:tc>
      </w:tr>
      <w:tr w:rsidR="00794D0A" w14:paraId="1E793D6A" w14:textId="77777777">
        <w:trPr>
          <w:trHeight w:val="275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51BC1CD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</w:t>
            </w:r>
          </w:p>
        </w:tc>
        <w:tc>
          <w:tcPr>
            <w:tcW w:w="79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4E69F48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Программное обеспечение</w:t>
            </w:r>
          </w:p>
        </w:tc>
      </w:tr>
      <w:tr w:rsidR="00794D0A" w14:paraId="78BE960B" w14:textId="77777777">
        <w:trPr>
          <w:trHeight w:val="277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C35BE16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</w:t>
            </w:r>
          </w:p>
        </w:tc>
        <w:tc>
          <w:tcPr>
            <w:tcW w:w="79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4CA1CC6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Серверное оборудование</w:t>
            </w:r>
          </w:p>
        </w:tc>
      </w:tr>
      <w:tr w:rsidR="00794D0A" w14:paraId="29DBB16D" w14:textId="77777777">
        <w:trPr>
          <w:trHeight w:val="275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28F1417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СУБД</w:t>
            </w:r>
          </w:p>
        </w:tc>
        <w:tc>
          <w:tcPr>
            <w:tcW w:w="79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6028602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управления базами данных</w:t>
            </w:r>
          </w:p>
        </w:tc>
      </w:tr>
      <w:tr w:rsidR="00794D0A" w14:paraId="5A3DBB55" w14:textId="77777777">
        <w:trPr>
          <w:trHeight w:val="275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C326D00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ТЗ</w:t>
            </w:r>
          </w:p>
        </w:tc>
        <w:tc>
          <w:tcPr>
            <w:tcW w:w="79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58C8100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794D0A" w14:paraId="5D5191F7" w14:textId="77777777">
        <w:trPr>
          <w:trHeight w:val="275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D48A005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ТП</w:t>
            </w:r>
          </w:p>
        </w:tc>
        <w:tc>
          <w:tcPr>
            <w:tcW w:w="79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62FA820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Технический проект</w:t>
            </w:r>
          </w:p>
        </w:tc>
      </w:tr>
      <w:tr w:rsidR="00794D0A" w14:paraId="4AF89C82" w14:textId="77777777">
        <w:trPr>
          <w:trHeight w:val="275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D598F5E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ЧТЗ</w:t>
            </w:r>
          </w:p>
        </w:tc>
        <w:tc>
          <w:tcPr>
            <w:tcW w:w="79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FDDCC70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Частное техническое задание</w:t>
            </w:r>
          </w:p>
        </w:tc>
      </w:tr>
      <w:tr w:rsidR="00794D0A" w14:paraId="25D1302F" w14:textId="77777777">
        <w:trPr>
          <w:trHeight w:val="275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E990D6E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ЦОД</w:t>
            </w:r>
          </w:p>
        </w:tc>
        <w:tc>
          <w:tcPr>
            <w:tcW w:w="79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0A50583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 обработки данных</w:t>
            </w:r>
          </w:p>
        </w:tc>
      </w:tr>
      <w:tr w:rsidR="00794D0A" w14:paraId="62418D4E" w14:textId="77777777">
        <w:trPr>
          <w:trHeight w:val="299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5323A63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ГИС</w:t>
            </w:r>
          </w:p>
        </w:tc>
        <w:tc>
          <w:tcPr>
            <w:tcW w:w="79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2F6D476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Геопространственная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база данных ГК «Дороги России»</w:t>
            </w:r>
          </w:p>
        </w:tc>
      </w:tr>
      <w:tr w:rsidR="00794D0A" w14:paraId="06F3E4C3" w14:textId="77777777">
        <w:trPr>
          <w:trHeight w:val="275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7D6CC65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ЖЦ</w:t>
            </w:r>
          </w:p>
        </w:tc>
        <w:tc>
          <w:tcPr>
            <w:tcW w:w="79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66BF71D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Жизненный цикл объекта</w:t>
            </w:r>
          </w:p>
        </w:tc>
      </w:tr>
      <w:tr w:rsidR="00794D0A" w14:paraId="53B9FAA3" w14:textId="77777777">
        <w:trPr>
          <w:trHeight w:val="551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59BBC6B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ИСУП</w:t>
            </w:r>
          </w:p>
        </w:tc>
        <w:tc>
          <w:tcPr>
            <w:tcW w:w="79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2983BD2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Информационная система управления проектами на базе MS Project</w:t>
            </w:r>
          </w:p>
          <w:p w14:paraId="353BD728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Server </w:t>
            </w:r>
          </w:p>
        </w:tc>
      </w:tr>
      <w:tr w:rsidR="00794D0A" w14:paraId="678D61E0" w14:textId="77777777">
        <w:trPr>
          <w:trHeight w:val="551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0D128A4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Обходное</w:t>
            </w:r>
          </w:p>
          <w:p w14:paraId="1310E4DC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79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A289821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31"/>
                <w:tab w:val="left" w:pos="3168"/>
                <w:tab w:val="left" w:pos="4840"/>
                <w:tab w:val="left" w:pos="6328"/>
              </w:tabs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Процедура,</w:t>
            </w:r>
            <w:r>
              <w:rPr>
                <w:color w:val="000000"/>
                <w:sz w:val="24"/>
                <w:szCs w:val="24"/>
              </w:rPr>
              <w:tab/>
              <w:t>позволяющая</w:t>
            </w:r>
            <w:r>
              <w:rPr>
                <w:color w:val="000000"/>
                <w:sz w:val="24"/>
                <w:szCs w:val="24"/>
              </w:rPr>
              <w:tab/>
              <w:t>пользователю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>продолжить получение</w:t>
            </w:r>
          </w:p>
          <w:p w14:paraId="5260D30C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информационных услуг в случае возникновения инцидентов</w:t>
            </w:r>
          </w:p>
        </w:tc>
      </w:tr>
      <w:tr w:rsidR="00794D0A" w14:paraId="538F0D8F" w14:textId="77777777">
        <w:trPr>
          <w:trHeight w:val="551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5F0CB82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Пользователь</w:t>
            </w:r>
          </w:p>
        </w:tc>
        <w:tc>
          <w:tcPr>
            <w:tcW w:w="79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1BBFABD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Работник ГК, в т.ч. дочерних и зависимых обществ, обладающий правами доступа к Системе</w:t>
            </w:r>
          </w:p>
        </w:tc>
      </w:tr>
      <w:tr w:rsidR="00794D0A" w14:paraId="24C0AE71" w14:textId="77777777">
        <w:trPr>
          <w:trHeight w:val="1103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2080C2E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</w:t>
            </w:r>
          </w:p>
        </w:tc>
        <w:tc>
          <w:tcPr>
            <w:tcW w:w="79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9C80365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4" w:firstLine="4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Информационная система управления документами и коммуникациями в области управления персоналом, регламентации, договорной работы и проектного управления на базе</w:t>
            </w:r>
            <w:r>
              <w:rPr>
                <w:color w:val="000000"/>
                <w:sz w:val="24"/>
                <w:szCs w:val="24"/>
              </w:rPr>
              <w:t xml:space="preserve"> портальных</w:t>
            </w:r>
          </w:p>
          <w:p w14:paraId="09372CDC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технологий</w:t>
            </w:r>
          </w:p>
        </w:tc>
      </w:tr>
      <w:tr w:rsidR="00794D0A" w14:paraId="07CFA3A8" w14:textId="77777777">
        <w:trPr>
          <w:trHeight w:val="277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EF0F993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СПП</w:t>
            </w:r>
          </w:p>
        </w:tc>
        <w:tc>
          <w:tcPr>
            <w:tcW w:w="79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DA32BAE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Служба поддержки пользователей</w:t>
            </w:r>
          </w:p>
        </w:tc>
      </w:tr>
      <w:tr w:rsidR="00794D0A" w14:paraId="3C42CFBA" w14:textId="77777777">
        <w:trPr>
          <w:trHeight w:val="275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3C617A8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СУБД</w:t>
            </w:r>
          </w:p>
        </w:tc>
        <w:tc>
          <w:tcPr>
            <w:tcW w:w="79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18667A4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управления базой данных</w:t>
            </w:r>
          </w:p>
        </w:tc>
      </w:tr>
      <w:tr w:rsidR="00794D0A" w14:paraId="222BB62C" w14:textId="77777777">
        <w:trPr>
          <w:trHeight w:val="1931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A27E18B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CAPTCHA</w:t>
            </w:r>
          </w:p>
        </w:tc>
        <w:tc>
          <w:tcPr>
            <w:tcW w:w="79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7047C92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4" w:firstLine="4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Компьютерный тест, используемый для того, чтобы определить, кем является пользователь системы: человеком или компьютером. Основная идея теста: предложить пользователю такую задачу, которую может решить человек, но которую крайне трудно научить решать компь</w:t>
            </w:r>
            <w:r>
              <w:rPr>
                <w:color w:val="000000"/>
                <w:sz w:val="24"/>
                <w:szCs w:val="24"/>
              </w:rPr>
              <w:t xml:space="preserve">ютер.  </w:t>
            </w:r>
            <w:proofErr w:type="gramStart"/>
            <w:r>
              <w:rPr>
                <w:color w:val="000000"/>
                <w:sz w:val="24"/>
                <w:szCs w:val="24"/>
              </w:rPr>
              <w:t>CAPTCHA  чаще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 всего  используется  для предотвращения автоматических отправок сообщений, регистрации, скачивания файлов, массовых рассылок и т. п.</w:t>
            </w:r>
          </w:p>
        </w:tc>
      </w:tr>
      <w:tr w:rsidR="00794D0A" w14:paraId="4C6108C8" w14:textId="77777777">
        <w:trPr>
          <w:trHeight w:val="1103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1F87441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CMS</w:t>
            </w:r>
          </w:p>
        </w:tc>
        <w:tc>
          <w:tcPr>
            <w:tcW w:w="793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39092EB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администрирования и управления содержимым. Закрытая от посетителей часть сайта, предназначенная для управления сайтом. Управление   осуществляется   администратором (техническая поддержка) и редактором сайта (информационная поддержка).</w:t>
            </w:r>
          </w:p>
        </w:tc>
      </w:tr>
    </w:tbl>
    <w:p w14:paraId="419AAF1B" w14:textId="77777777" w:rsidR="00794D0A" w:rsidRDefault="00794D0A">
      <w:pPr>
        <w:pStyle w:val="1"/>
        <w:ind w:left="592"/>
      </w:pPr>
      <w:bookmarkStart w:id="0" w:name="_heading=h.gjdgxs" w:colFirst="0" w:colLast="0"/>
      <w:bookmarkEnd w:id="0"/>
    </w:p>
    <w:p w14:paraId="663C7F77" w14:textId="77777777" w:rsidR="00794D0A" w:rsidRDefault="00E104EE">
      <w:pPr>
        <w:rPr>
          <w:b/>
          <w:sz w:val="24"/>
          <w:szCs w:val="24"/>
        </w:rPr>
      </w:pPr>
      <w:r>
        <w:br w:type="page"/>
      </w:r>
    </w:p>
    <w:p w14:paraId="39F2DE35" w14:textId="77777777" w:rsidR="00794D0A" w:rsidRDefault="00E104EE">
      <w:pPr>
        <w:pStyle w:val="1"/>
        <w:numPr>
          <w:ilvl w:val="0"/>
          <w:numId w:val="4"/>
        </w:numPr>
        <w:ind w:right="-7"/>
      </w:pPr>
      <w:bookmarkStart w:id="1" w:name="_heading=h.30j0zll" w:colFirst="0" w:colLast="0"/>
      <w:bookmarkEnd w:id="1"/>
      <w:r>
        <w:lastRenderedPageBreak/>
        <w:t>ОБЩИЕ СВЕДЕНИЯ</w:t>
      </w:r>
    </w:p>
    <w:p w14:paraId="35437943" w14:textId="77777777" w:rsidR="00794D0A" w:rsidRDefault="00E104EE">
      <w:pPr>
        <w:pStyle w:val="2"/>
        <w:numPr>
          <w:ilvl w:val="1"/>
          <w:numId w:val="4"/>
        </w:numPr>
        <w:tabs>
          <w:tab w:val="left" w:pos="808"/>
        </w:tabs>
        <w:spacing w:before="0"/>
        <w:ind w:left="0" w:right="-7" w:firstLine="709"/>
      </w:pPr>
      <w:bookmarkStart w:id="2" w:name="_heading=h.1fob9te" w:colFirst="0" w:colLast="0"/>
      <w:bookmarkEnd w:id="2"/>
      <w:r>
        <w:t>Полное наименование системы и ее условное обозначение</w:t>
      </w:r>
    </w:p>
    <w:p w14:paraId="788FC94A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tabs>
          <w:tab w:val="left" w:pos="1955"/>
          <w:tab w:val="left" w:pos="3470"/>
          <w:tab w:val="left" w:pos="4514"/>
          <w:tab w:val="left" w:pos="5188"/>
          <w:tab w:val="left" w:pos="6568"/>
          <w:tab w:val="left" w:pos="6930"/>
          <w:tab w:val="left" w:pos="7902"/>
          <w:tab w:val="left" w:pos="8953"/>
          <w:tab w:val="left" w:pos="9453"/>
        </w:tabs>
        <w:ind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Данное</w:t>
      </w:r>
      <w:r>
        <w:rPr>
          <w:color w:val="000000"/>
          <w:sz w:val="24"/>
          <w:szCs w:val="24"/>
        </w:rPr>
        <w:tab/>
        <w:t>техническое</w:t>
      </w:r>
      <w:r>
        <w:rPr>
          <w:color w:val="000000"/>
          <w:sz w:val="24"/>
          <w:szCs w:val="24"/>
        </w:rPr>
        <w:tab/>
        <w:t>задание</w:t>
      </w:r>
      <w:r>
        <w:rPr>
          <w:color w:val="000000"/>
          <w:sz w:val="24"/>
          <w:szCs w:val="24"/>
        </w:rPr>
        <w:tab/>
        <w:t>(ТЗ)</w:t>
      </w:r>
      <w:r>
        <w:rPr>
          <w:color w:val="000000"/>
          <w:sz w:val="24"/>
          <w:szCs w:val="24"/>
        </w:rPr>
        <w:tab/>
        <w:t>составлено</w:t>
      </w:r>
      <w:r>
        <w:rPr>
          <w:color w:val="000000"/>
          <w:sz w:val="24"/>
          <w:szCs w:val="24"/>
        </w:rPr>
        <w:tab/>
        <w:t>в</w:t>
      </w:r>
      <w:r>
        <w:rPr>
          <w:color w:val="000000"/>
          <w:sz w:val="24"/>
          <w:szCs w:val="24"/>
        </w:rPr>
        <w:tab/>
        <w:t>рамках</w:t>
      </w:r>
      <w:r>
        <w:rPr>
          <w:color w:val="000000"/>
          <w:sz w:val="24"/>
          <w:szCs w:val="24"/>
        </w:rPr>
        <w:tab/>
        <w:t>проекта</w:t>
      </w:r>
      <w:r>
        <w:rPr>
          <w:color w:val="000000"/>
          <w:sz w:val="24"/>
          <w:szCs w:val="24"/>
        </w:rPr>
        <w:tab/>
        <w:t>по созданию информационной системы (ИС) «Внутренний корпоративный портал ГК «Дороги России» (далее – Проект).</w:t>
      </w:r>
    </w:p>
    <w:p w14:paraId="3F2A26CD" w14:textId="77777777" w:rsidR="00794D0A" w:rsidRDefault="00E104EE">
      <w:pPr>
        <w:pStyle w:val="2"/>
        <w:numPr>
          <w:ilvl w:val="1"/>
          <w:numId w:val="4"/>
        </w:numPr>
        <w:tabs>
          <w:tab w:val="left" w:pos="808"/>
        </w:tabs>
        <w:spacing w:before="0"/>
        <w:ind w:left="0" w:right="-7" w:firstLine="709"/>
      </w:pPr>
      <w:bookmarkStart w:id="3" w:name="bookmark=id.3znysh7" w:colFirst="0" w:colLast="0"/>
      <w:bookmarkStart w:id="4" w:name="_heading=h.2et92p0" w:colFirst="0" w:colLast="0"/>
      <w:bookmarkEnd w:id="3"/>
      <w:bookmarkEnd w:id="4"/>
      <w:r>
        <w:t>Документальное основание для создания ТЗ</w:t>
      </w:r>
    </w:p>
    <w:p w14:paraId="4F1F5752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Разработка настоящего ТЗ выполнена с учетом требований следующих нормативных документов:</w:t>
      </w:r>
    </w:p>
    <w:p w14:paraId="0065BE42" w14:textId="77777777" w:rsidR="00794D0A" w:rsidRDefault="00E104E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ГОСТ 34.602-89 Информационная технология. Комплекс стандартов на автоматизированные системы. Техническое задание на создание автоматизированной системы;</w:t>
      </w:r>
    </w:p>
    <w:p w14:paraId="5A4098CE" w14:textId="77777777" w:rsidR="00794D0A" w:rsidRDefault="00E104E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  <w:tab w:val="left" w:pos="2330"/>
          <w:tab w:val="left" w:pos="3655"/>
          <w:tab w:val="left" w:pos="5807"/>
          <w:tab w:val="left" w:pos="7372"/>
          <w:tab w:val="left" w:pos="8726"/>
          <w:tab w:val="left" w:pos="10204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ГОСТ</w:t>
      </w:r>
      <w:r>
        <w:rPr>
          <w:color w:val="000000"/>
          <w:sz w:val="24"/>
          <w:szCs w:val="24"/>
        </w:rPr>
        <w:tab/>
        <w:t>34.601-90</w:t>
      </w:r>
      <w:r>
        <w:rPr>
          <w:color w:val="000000"/>
          <w:sz w:val="24"/>
          <w:szCs w:val="24"/>
        </w:rPr>
        <w:tab/>
        <w:t>Информационная</w:t>
      </w:r>
      <w:r>
        <w:rPr>
          <w:color w:val="000000"/>
          <w:sz w:val="24"/>
          <w:szCs w:val="24"/>
        </w:rPr>
        <w:tab/>
        <w:t>технология.</w:t>
      </w:r>
      <w:r>
        <w:rPr>
          <w:color w:val="000000"/>
          <w:sz w:val="24"/>
          <w:szCs w:val="24"/>
        </w:rPr>
        <w:tab/>
        <w:t>Комплекс</w:t>
      </w:r>
      <w:r>
        <w:rPr>
          <w:color w:val="000000"/>
          <w:sz w:val="24"/>
          <w:szCs w:val="24"/>
        </w:rPr>
        <w:tab/>
        <w:t>стандартов</w:t>
      </w:r>
      <w:r>
        <w:rPr>
          <w:color w:val="000000"/>
          <w:sz w:val="24"/>
          <w:szCs w:val="24"/>
        </w:rPr>
        <w:tab/>
        <w:t>на автоматизированные системы. Автоматизи</w:t>
      </w:r>
      <w:r>
        <w:rPr>
          <w:color w:val="000000"/>
          <w:sz w:val="24"/>
          <w:szCs w:val="24"/>
        </w:rPr>
        <w:t>рованные системы. Стадии создания;</w:t>
      </w:r>
    </w:p>
    <w:p w14:paraId="7B3304D4" w14:textId="77777777" w:rsidR="00794D0A" w:rsidRDefault="00E104E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ГОСТ Р ИСО/МЭК 15288-2005 «Информационная технология. Системная инженерия. Процессы жизненного цикла систем»;</w:t>
      </w:r>
    </w:p>
    <w:p w14:paraId="6F4D3A1D" w14:textId="77777777" w:rsidR="00794D0A" w:rsidRDefault="00E104E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  <w:tab w:val="left" w:pos="2224"/>
          <w:tab w:val="left" w:pos="2599"/>
          <w:tab w:val="left" w:pos="3943"/>
          <w:tab w:val="left" w:pos="5347"/>
          <w:tab w:val="left" w:pos="7511"/>
          <w:tab w:val="left" w:pos="8968"/>
          <w:tab w:val="left" w:pos="10312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ГОСТ</w:t>
      </w:r>
      <w:r>
        <w:rPr>
          <w:color w:val="000000"/>
          <w:sz w:val="24"/>
          <w:szCs w:val="24"/>
        </w:rPr>
        <w:tab/>
        <w:t>Р</w:t>
      </w:r>
      <w:r>
        <w:rPr>
          <w:color w:val="000000"/>
          <w:sz w:val="24"/>
          <w:szCs w:val="24"/>
        </w:rPr>
        <w:tab/>
        <w:t>ИСО/МЭК</w:t>
      </w:r>
      <w:r>
        <w:rPr>
          <w:color w:val="000000"/>
          <w:sz w:val="24"/>
          <w:szCs w:val="24"/>
        </w:rPr>
        <w:tab/>
        <w:t>12207-2010</w:t>
      </w:r>
      <w:r>
        <w:rPr>
          <w:color w:val="000000"/>
          <w:sz w:val="24"/>
          <w:szCs w:val="24"/>
        </w:rPr>
        <w:tab/>
        <w:t>«Информационная</w:t>
      </w:r>
      <w:r>
        <w:rPr>
          <w:color w:val="000000"/>
          <w:sz w:val="24"/>
          <w:szCs w:val="24"/>
        </w:rPr>
        <w:tab/>
        <w:t>технология.</w:t>
      </w:r>
      <w:r>
        <w:rPr>
          <w:color w:val="000000"/>
          <w:sz w:val="24"/>
          <w:szCs w:val="24"/>
        </w:rPr>
        <w:tab/>
        <w:t>Системная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и программная инженерия. Процессы жизненного цикла программных средств»;</w:t>
      </w:r>
    </w:p>
    <w:p w14:paraId="00BB698B" w14:textId="77777777" w:rsidR="00794D0A" w:rsidRDefault="00E104E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ГОСТ РД 50-34.698-90 «Автоматизированные системы. Требования к содержанию документов»;</w:t>
      </w:r>
    </w:p>
    <w:p w14:paraId="30CCA87A" w14:textId="77777777" w:rsidR="00794D0A" w:rsidRDefault="00E104E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Федеральная целевая программа «Развитие транспортной системы России (2010 – 2015 годы)», утвержд</w:t>
      </w:r>
      <w:r>
        <w:rPr>
          <w:color w:val="000000"/>
          <w:sz w:val="24"/>
          <w:szCs w:val="24"/>
        </w:rPr>
        <w:t>енная постановлением Правительства Российской Федерации от 5 декабря 2001 г. № 848;</w:t>
      </w:r>
    </w:p>
    <w:p w14:paraId="366825E4" w14:textId="77777777" w:rsidR="00794D0A" w:rsidRDefault="00E104E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Государственная программа Российской Федерации «Развитие транспортной системы», утвержденная распоряжением Правительства Российской Федерации от 28.12.2012 № 2600-р;</w:t>
      </w:r>
    </w:p>
    <w:p w14:paraId="54826B70" w14:textId="77777777" w:rsidR="00794D0A" w:rsidRDefault="00E104E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  <w:tab w:val="left" w:pos="10209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перечень инвестиционных проектов, реализуемых при государственной поддержке за счет средств Инвестиционного фонда Российской Федерации, утвержденный распоряжением Правительства Российской Федерации от 30 ноября 2006 г. № 1708-р.</w:t>
      </w:r>
    </w:p>
    <w:p w14:paraId="2A60947C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tabs>
          <w:tab w:val="left" w:pos="1365"/>
          <w:tab w:val="left" w:pos="10209"/>
        </w:tabs>
        <w:ind w:left="709" w:right="-7"/>
        <w:jc w:val="both"/>
        <w:rPr>
          <w:color w:val="000000"/>
          <w:sz w:val="24"/>
          <w:szCs w:val="24"/>
        </w:rPr>
      </w:pPr>
    </w:p>
    <w:p w14:paraId="562D28FF" w14:textId="77777777" w:rsidR="00794D0A" w:rsidRDefault="00E104EE">
      <w:pPr>
        <w:pStyle w:val="1"/>
        <w:numPr>
          <w:ilvl w:val="0"/>
          <w:numId w:val="4"/>
        </w:numPr>
        <w:ind w:right="-7"/>
      </w:pPr>
      <w:bookmarkStart w:id="5" w:name="_heading=h.tyjcwt" w:colFirst="0" w:colLast="0"/>
      <w:bookmarkEnd w:id="5"/>
      <w:r>
        <w:t>НАЗНАЧЕНИЕ И ЦЕЛИ РАЗРАБОТ</w:t>
      </w:r>
      <w:r>
        <w:t>КИ ИС</w:t>
      </w:r>
    </w:p>
    <w:p w14:paraId="1D8A9136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Цель проекта – создать единое виртуальное информационное пространство компании для организации совместной работы сотрудников компании и эффективного управления контентом на протяжении всего жизненного цикла информации.</w:t>
      </w:r>
    </w:p>
    <w:p w14:paraId="67F17E89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Эффектом внедрения Системы долж</w:t>
      </w:r>
      <w:r>
        <w:rPr>
          <w:color w:val="000000"/>
          <w:sz w:val="24"/>
          <w:szCs w:val="24"/>
        </w:rPr>
        <w:t>но стать повышение управляемости и эффективности рабочих процессов за счет создания информационной среды и организации взаимодействия между сотрудниками различных подразделений, уменьшения времени на сбор и обобщение информации.</w:t>
      </w:r>
    </w:p>
    <w:p w14:paraId="36903745" w14:textId="77777777" w:rsidR="00794D0A" w:rsidRDefault="00E104EE">
      <w:pPr>
        <w:pStyle w:val="2"/>
        <w:numPr>
          <w:ilvl w:val="1"/>
          <w:numId w:val="4"/>
        </w:numPr>
        <w:tabs>
          <w:tab w:val="left" w:pos="808"/>
        </w:tabs>
        <w:spacing w:before="0"/>
        <w:ind w:left="0" w:right="-7" w:firstLine="709"/>
      </w:pPr>
      <w:bookmarkStart w:id="6" w:name="_heading=h.3dy6vkm" w:colFirst="0" w:colLast="0"/>
      <w:bookmarkEnd w:id="6"/>
      <w:r>
        <w:t>Назначение ИС</w:t>
      </w:r>
    </w:p>
    <w:p w14:paraId="55A52250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Реализация данного проектного решения должна обеспечить:</w:t>
      </w:r>
    </w:p>
    <w:p w14:paraId="3B224582" w14:textId="77777777" w:rsidR="00794D0A" w:rsidRDefault="00E104EE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6"/>
          <w:tab w:val="left" w:pos="1368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предоставление единой точки доступа к корпоративной информации, корпоративным приложениям и другим источникам данных компании;</w:t>
      </w:r>
    </w:p>
    <w:p w14:paraId="2CD15C07" w14:textId="77777777" w:rsidR="00794D0A" w:rsidRDefault="00E104EE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  <w:tab w:val="left" w:pos="1367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возможность расширения инфраструктуры информационной системы без останов</w:t>
      </w:r>
      <w:r>
        <w:rPr>
          <w:color w:val="000000"/>
          <w:sz w:val="24"/>
          <w:szCs w:val="24"/>
        </w:rPr>
        <w:t>ки работы сайтов и приложений;</w:t>
      </w:r>
    </w:p>
    <w:p w14:paraId="76C43D2D" w14:textId="77777777" w:rsidR="00794D0A" w:rsidRDefault="00E104EE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6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целостность, доступность и конфиденциальность информации. </w:t>
      </w:r>
    </w:p>
    <w:p w14:paraId="616BCFDF" w14:textId="77777777" w:rsidR="00794D0A" w:rsidRDefault="00E104EE">
      <w:pPr>
        <w:pStyle w:val="2"/>
        <w:numPr>
          <w:ilvl w:val="1"/>
          <w:numId w:val="4"/>
        </w:numPr>
        <w:tabs>
          <w:tab w:val="left" w:pos="808"/>
        </w:tabs>
        <w:spacing w:before="0"/>
        <w:ind w:left="0" w:right="-7" w:firstLine="709"/>
      </w:pPr>
      <w:bookmarkStart w:id="7" w:name="_heading=h.1t3h5sf" w:colFirst="0" w:colLast="0"/>
      <w:bookmarkEnd w:id="7"/>
      <w:r>
        <w:t>Цели разработки ИС</w:t>
      </w:r>
    </w:p>
    <w:p w14:paraId="001286D7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результате разработки проекта по созданию внутреннего корпоративного портала Государственной компании должны быть достигнуты следующие цели:</w:t>
      </w:r>
    </w:p>
    <w:p w14:paraId="61CB9E00" w14:textId="77777777" w:rsidR="00794D0A" w:rsidRDefault="00E104E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  <w:tab w:val="left" w:pos="1367"/>
          <w:tab w:val="left" w:pos="2798"/>
          <w:tab w:val="left" w:pos="3715"/>
          <w:tab w:val="left" w:pos="5448"/>
          <w:tab w:val="left" w:pos="5784"/>
          <w:tab w:val="left" w:pos="7176"/>
          <w:tab w:val="left" w:pos="8116"/>
          <w:tab w:val="left" w:pos="8985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Повышение</w:t>
      </w:r>
      <w:r>
        <w:rPr>
          <w:color w:val="000000"/>
          <w:sz w:val="24"/>
          <w:szCs w:val="24"/>
        </w:rPr>
        <w:tab/>
        <w:t>уровня</w:t>
      </w:r>
      <w:r>
        <w:rPr>
          <w:color w:val="000000"/>
          <w:sz w:val="24"/>
          <w:szCs w:val="24"/>
        </w:rPr>
        <w:tab/>
        <w:t>коммуникаций</w:t>
      </w:r>
      <w:r>
        <w:rPr>
          <w:color w:val="000000"/>
          <w:sz w:val="24"/>
          <w:szCs w:val="24"/>
        </w:rPr>
        <w:tab/>
        <w:t>и</w:t>
      </w:r>
      <w:r>
        <w:rPr>
          <w:color w:val="000000"/>
          <w:sz w:val="24"/>
          <w:szCs w:val="24"/>
        </w:rPr>
        <w:tab/>
        <w:t>совместной</w:t>
      </w:r>
      <w:r>
        <w:rPr>
          <w:color w:val="000000"/>
          <w:sz w:val="24"/>
          <w:szCs w:val="24"/>
        </w:rPr>
        <w:tab/>
        <w:t>работы</w:t>
      </w:r>
      <w:r>
        <w:rPr>
          <w:color w:val="000000"/>
          <w:sz w:val="24"/>
          <w:szCs w:val="24"/>
        </w:rPr>
        <w:tab/>
        <w:t>между</w:t>
      </w:r>
      <w:r>
        <w:rPr>
          <w:color w:val="000000"/>
          <w:sz w:val="24"/>
          <w:szCs w:val="24"/>
        </w:rPr>
        <w:tab/>
        <w:t>сотрудниками компании;</w:t>
      </w:r>
    </w:p>
    <w:p w14:paraId="5B79532C" w14:textId="77777777" w:rsidR="00794D0A" w:rsidRDefault="00E104E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  <w:tab w:val="left" w:pos="1367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Повышение эффективности взаимодействия сотрудников различных </w:t>
      </w:r>
      <w:r>
        <w:rPr>
          <w:color w:val="000000"/>
          <w:sz w:val="24"/>
          <w:szCs w:val="24"/>
        </w:rPr>
        <w:lastRenderedPageBreak/>
        <w:t>подразделений Заказчика;</w:t>
      </w:r>
    </w:p>
    <w:p w14:paraId="5878990C" w14:textId="77777777" w:rsidR="00794D0A" w:rsidRDefault="00E104E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6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Обеспечение инструментов интеграции информационных систем Заказчика;</w:t>
      </w:r>
    </w:p>
    <w:p w14:paraId="259447F0" w14:textId="77777777" w:rsidR="00794D0A" w:rsidRDefault="00E104E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  <w:tab w:val="left" w:pos="1367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Сокращение расходов и издержек компании за счет экономии времени и усилий сотрудников компании по дос</w:t>
      </w:r>
      <w:r>
        <w:rPr>
          <w:color w:val="000000"/>
          <w:sz w:val="24"/>
          <w:szCs w:val="24"/>
        </w:rPr>
        <w:t>тупу к корпоративной информации;</w:t>
      </w:r>
    </w:p>
    <w:p w14:paraId="44988F37" w14:textId="77777777" w:rsidR="00794D0A" w:rsidRDefault="00E104E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6"/>
          <w:tab w:val="left" w:pos="1368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Предоставить пользователям единую инфраструктуру для организации совместной работы в компьютерной сети компании.</w:t>
      </w:r>
    </w:p>
    <w:p w14:paraId="2BBB0055" w14:textId="77777777" w:rsidR="00794D0A" w:rsidRDefault="00E104E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6"/>
          <w:tab w:val="left" w:pos="1368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Создать простую в управлении платформу с технологией поиска необходимой информации в едином корпоративном информационном пространстве.</w:t>
      </w:r>
    </w:p>
    <w:p w14:paraId="40087E11" w14:textId="77777777" w:rsidR="00794D0A" w:rsidRDefault="00E104E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6"/>
          <w:tab w:val="left" w:pos="1368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Предоста</w:t>
      </w:r>
      <w:r>
        <w:rPr>
          <w:color w:val="000000"/>
          <w:sz w:val="24"/>
          <w:szCs w:val="24"/>
        </w:rPr>
        <w:t>вить возможность всем пользователям принимать участие в жизненном цикле управления контентом с соблюдением нормативных требований.</w:t>
      </w:r>
    </w:p>
    <w:p w14:paraId="20D92D11" w14:textId="77777777" w:rsidR="00794D0A" w:rsidRDefault="00E104E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6"/>
          <w:tab w:val="left" w:pos="1368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Предоставить возможность пользователям, используя богатый набор базовых блоков, инструментов и функций самообслуживания, созд</w:t>
      </w:r>
      <w:r>
        <w:rPr>
          <w:color w:val="000000"/>
          <w:sz w:val="24"/>
          <w:szCs w:val="24"/>
        </w:rPr>
        <w:t>авать гибкие решения локально или на внешней площадке без дополнительного программирования; быстро адаптировать решения под потребности бизнеса.</w:t>
      </w:r>
    </w:p>
    <w:p w14:paraId="46A2A550" w14:textId="77777777" w:rsidR="00794D0A" w:rsidRDefault="00E104EE">
      <w:pPr>
        <w:pStyle w:val="1"/>
        <w:numPr>
          <w:ilvl w:val="0"/>
          <w:numId w:val="4"/>
        </w:numPr>
        <w:ind w:right="-7"/>
      </w:pPr>
      <w:bookmarkStart w:id="8" w:name="_heading=h.4d34og8" w:colFirst="0" w:colLast="0"/>
      <w:bookmarkEnd w:id="8"/>
      <w:r>
        <w:t>ХАРАКТЕРИСТИКИ ОБЪЕКТА АВТОМАТИЗАЦИИ</w:t>
      </w:r>
    </w:p>
    <w:p w14:paraId="68ACDA7B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Разработка ТЗ на создание ИС «Внутренний корпоративный портал ГК «Дороги Р</w:t>
      </w:r>
      <w:r>
        <w:rPr>
          <w:color w:val="000000"/>
          <w:sz w:val="24"/>
          <w:szCs w:val="24"/>
        </w:rPr>
        <w:t>оссии» в рамках Проекта производится исходя из следующих основных характеристик объекта автоматизации, сформулированных заказчиком в Технических требованиях (</w:t>
      </w:r>
      <w:hyperlink w:anchor="_heading=h.2s8eyo1">
        <w:r>
          <w:rPr>
            <w:color w:val="000000"/>
            <w:sz w:val="24"/>
            <w:szCs w:val="24"/>
          </w:rPr>
          <w:t>Таблица 1</w:t>
        </w:r>
      </w:hyperlink>
      <w:r>
        <w:rPr>
          <w:color w:val="000000"/>
          <w:sz w:val="24"/>
          <w:szCs w:val="24"/>
        </w:rPr>
        <w:t>).</w:t>
      </w:r>
    </w:p>
    <w:p w14:paraId="4A469A84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</w:p>
    <w:p w14:paraId="11A2A122" w14:textId="77777777" w:rsidR="00794D0A" w:rsidRDefault="00E104EE">
      <w:pPr>
        <w:ind w:right="-7" w:firstLine="709"/>
        <w:rPr>
          <w:b/>
          <w:sz w:val="24"/>
          <w:szCs w:val="24"/>
        </w:rPr>
      </w:pPr>
      <w:bookmarkStart w:id="9" w:name="_heading=h.2s8eyo1" w:colFirst="0" w:colLast="0"/>
      <w:bookmarkEnd w:id="9"/>
      <w:r>
        <w:rPr>
          <w:b/>
          <w:sz w:val="24"/>
          <w:szCs w:val="24"/>
        </w:rPr>
        <w:t>Таблица 1. Характеристики объекта автоматизации</w:t>
      </w:r>
    </w:p>
    <w:p w14:paraId="270C4D66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b/>
          <w:color w:val="000000"/>
          <w:sz w:val="10"/>
          <w:szCs w:val="10"/>
        </w:rPr>
      </w:pPr>
    </w:p>
    <w:tbl>
      <w:tblPr>
        <w:tblStyle w:val="aa"/>
        <w:tblW w:w="907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39"/>
        <w:gridCol w:w="3533"/>
      </w:tblGrid>
      <w:tr w:rsidR="00794D0A" w14:paraId="723B641B" w14:textId="77777777">
        <w:trPr>
          <w:trHeight w:val="275"/>
        </w:trPr>
        <w:tc>
          <w:tcPr>
            <w:tcW w:w="5539" w:type="dxa"/>
          </w:tcPr>
          <w:p w14:paraId="1E0216CD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70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Характеристика</w:t>
            </w:r>
          </w:p>
        </w:tc>
        <w:tc>
          <w:tcPr>
            <w:tcW w:w="3533" w:type="dxa"/>
          </w:tcPr>
          <w:p w14:paraId="51317AA8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70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Значение</w:t>
            </w:r>
          </w:p>
        </w:tc>
      </w:tr>
      <w:tr w:rsidR="00794D0A" w14:paraId="11482E73" w14:textId="77777777">
        <w:trPr>
          <w:trHeight w:val="275"/>
        </w:trPr>
        <w:tc>
          <w:tcPr>
            <w:tcW w:w="5539" w:type="dxa"/>
          </w:tcPr>
          <w:p w14:paraId="6B7C6148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пользователей ИС</w:t>
            </w:r>
          </w:p>
        </w:tc>
        <w:tc>
          <w:tcPr>
            <w:tcW w:w="3533" w:type="dxa"/>
          </w:tcPr>
          <w:p w14:paraId="1DAD0291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7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794D0A" w14:paraId="0D23CD66" w14:textId="77777777">
        <w:trPr>
          <w:trHeight w:val="275"/>
        </w:trPr>
        <w:tc>
          <w:tcPr>
            <w:tcW w:w="5539" w:type="dxa"/>
          </w:tcPr>
          <w:p w14:paraId="192AA6FB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Режим эксплуатации ИС</w:t>
            </w:r>
          </w:p>
        </w:tc>
        <w:tc>
          <w:tcPr>
            <w:tcW w:w="3533" w:type="dxa"/>
          </w:tcPr>
          <w:p w14:paraId="14549D50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7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24х7</w:t>
            </w:r>
          </w:p>
        </w:tc>
      </w:tr>
      <w:tr w:rsidR="00794D0A" w14:paraId="4F90B107" w14:textId="77777777">
        <w:trPr>
          <w:trHeight w:val="553"/>
        </w:trPr>
        <w:tc>
          <w:tcPr>
            <w:tcW w:w="5539" w:type="dxa"/>
          </w:tcPr>
          <w:p w14:paraId="318B7289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Максимальное количество пользователей, с учетом пользователей дочерних компаний</w:t>
            </w:r>
          </w:p>
        </w:tc>
        <w:tc>
          <w:tcPr>
            <w:tcW w:w="3533" w:type="dxa"/>
          </w:tcPr>
          <w:p w14:paraId="4DB5B940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7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5000</w:t>
            </w:r>
          </w:p>
        </w:tc>
      </w:tr>
    </w:tbl>
    <w:p w14:paraId="7CE43F24" w14:textId="77777777" w:rsidR="00794D0A" w:rsidRDefault="00E104EE">
      <w:pPr>
        <w:pStyle w:val="1"/>
        <w:numPr>
          <w:ilvl w:val="0"/>
          <w:numId w:val="4"/>
        </w:numPr>
        <w:ind w:right="-7"/>
      </w:pPr>
      <w:bookmarkStart w:id="10" w:name="_heading=h.17dp8vu" w:colFirst="0" w:colLast="0"/>
      <w:bookmarkEnd w:id="10"/>
      <w:r>
        <w:t>ТРЕБОВАНИЯ К ИС</w:t>
      </w:r>
    </w:p>
    <w:p w14:paraId="5B5753F8" w14:textId="77777777" w:rsidR="00794D0A" w:rsidRDefault="00E104EE">
      <w:pPr>
        <w:pStyle w:val="2"/>
        <w:numPr>
          <w:ilvl w:val="1"/>
          <w:numId w:val="4"/>
        </w:numPr>
        <w:tabs>
          <w:tab w:val="left" w:pos="808"/>
        </w:tabs>
        <w:spacing w:before="0"/>
        <w:ind w:left="0" w:right="-7" w:firstLine="709"/>
      </w:pPr>
      <w:bookmarkStart w:id="11" w:name="bookmark=id.3rdcrjn" w:colFirst="0" w:colLast="0"/>
      <w:bookmarkStart w:id="12" w:name="_heading=h.26in1rg" w:colFirst="0" w:colLast="0"/>
      <w:bookmarkEnd w:id="11"/>
      <w:bookmarkEnd w:id="12"/>
      <w:r>
        <w:t>Типы пользователей Системы</w:t>
      </w:r>
    </w:p>
    <w:p w14:paraId="403D2FBA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Посетители сайта, являющиеся сотрудниками Заказчика:</w:t>
      </w:r>
    </w:p>
    <w:p w14:paraId="065CDC39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right="-7"/>
        <w:rPr>
          <w:color w:val="000000"/>
          <w:sz w:val="20"/>
          <w:szCs w:val="20"/>
        </w:rPr>
      </w:pPr>
    </w:p>
    <w:tbl>
      <w:tblPr>
        <w:tblStyle w:val="ab"/>
        <w:tblW w:w="8972" w:type="dxa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6421"/>
      </w:tblGrid>
      <w:tr w:rsidR="00794D0A" w14:paraId="14205C70" w14:textId="77777777">
        <w:trPr>
          <w:trHeight w:val="458"/>
        </w:trPr>
        <w:tc>
          <w:tcPr>
            <w:tcW w:w="2551" w:type="dxa"/>
          </w:tcPr>
          <w:p w14:paraId="33792E88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4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Тип пользователя</w:t>
            </w:r>
          </w:p>
        </w:tc>
        <w:tc>
          <w:tcPr>
            <w:tcW w:w="6421" w:type="dxa"/>
          </w:tcPr>
          <w:p w14:paraId="4AFAD73F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4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Доступные действия</w:t>
            </w:r>
          </w:p>
        </w:tc>
      </w:tr>
      <w:tr w:rsidR="00794D0A" w14:paraId="019FAF18" w14:textId="77777777">
        <w:trPr>
          <w:trHeight w:val="73"/>
        </w:trPr>
        <w:tc>
          <w:tcPr>
            <w:tcW w:w="2551" w:type="dxa"/>
          </w:tcPr>
          <w:p w14:paraId="3886F248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4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Пользователь системы</w:t>
            </w:r>
          </w:p>
        </w:tc>
        <w:tc>
          <w:tcPr>
            <w:tcW w:w="6421" w:type="dxa"/>
          </w:tcPr>
          <w:p w14:paraId="2C097379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4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Авторизация. Использование сервисов.</w:t>
            </w:r>
          </w:p>
        </w:tc>
      </w:tr>
      <w:tr w:rsidR="00794D0A" w14:paraId="69390FB8" w14:textId="77777777">
        <w:trPr>
          <w:trHeight w:val="458"/>
        </w:trPr>
        <w:tc>
          <w:tcPr>
            <w:tcW w:w="2551" w:type="dxa"/>
          </w:tcPr>
          <w:p w14:paraId="660CDFCB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4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Контент-менеджер аппарата управления</w:t>
            </w:r>
          </w:p>
        </w:tc>
        <w:tc>
          <w:tcPr>
            <w:tcW w:w="6421" w:type="dxa"/>
          </w:tcPr>
          <w:p w14:paraId="16F251CE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Может изменять, добавлять удалять, публиковать все страницы продуктов, параметры продуктов, корпоративный контент.</w:t>
            </w:r>
          </w:p>
        </w:tc>
      </w:tr>
      <w:tr w:rsidR="00794D0A" w14:paraId="6CF95491" w14:textId="77777777">
        <w:trPr>
          <w:trHeight w:val="458"/>
        </w:trPr>
        <w:tc>
          <w:tcPr>
            <w:tcW w:w="2551" w:type="dxa"/>
          </w:tcPr>
          <w:p w14:paraId="4D1CF569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Системный администратор</w:t>
            </w:r>
          </w:p>
        </w:tc>
        <w:tc>
          <w:tcPr>
            <w:tcW w:w="6421" w:type="dxa"/>
          </w:tcPr>
          <w:p w14:paraId="6AFFA8BD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4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Мониторинг работоспособности Системы, обеспечение корректного функционирования программно-аппаратных компонент Системы</w:t>
            </w:r>
          </w:p>
        </w:tc>
      </w:tr>
      <w:tr w:rsidR="00794D0A" w14:paraId="5F6EA2A5" w14:textId="77777777">
        <w:trPr>
          <w:trHeight w:val="458"/>
        </w:trPr>
        <w:tc>
          <w:tcPr>
            <w:tcW w:w="2551" w:type="dxa"/>
          </w:tcPr>
          <w:p w14:paraId="342E2CE5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Администратор системы</w:t>
            </w:r>
          </w:p>
        </w:tc>
        <w:tc>
          <w:tcPr>
            <w:tcW w:w="6421" w:type="dxa"/>
          </w:tcPr>
          <w:p w14:paraId="6A7D2E85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 права контент-менеджера аппарата управления портала, а также управление пользователями (добавление/удаление, разграничение прав доступа), мониторинг работоспособности Системы, настройка параметров Системы</w:t>
            </w:r>
          </w:p>
        </w:tc>
      </w:tr>
      <w:tr w:rsidR="00794D0A" w14:paraId="27098521" w14:textId="77777777">
        <w:trPr>
          <w:trHeight w:val="73"/>
        </w:trPr>
        <w:tc>
          <w:tcPr>
            <w:tcW w:w="2551" w:type="dxa"/>
          </w:tcPr>
          <w:p w14:paraId="32627739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4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Редактор</w:t>
            </w:r>
          </w:p>
        </w:tc>
        <w:tc>
          <w:tcPr>
            <w:tcW w:w="6421" w:type="dxa"/>
          </w:tcPr>
          <w:p w14:paraId="06849309" w14:textId="77777777" w:rsidR="00794D0A" w:rsidRDefault="00E10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4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Редактирование контента</w:t>
            </w:r>
          </w:p>
        </w:tc>
      </w:tr>
    </w:tbl>
    <w:p w14:paraId="33451A0E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</w:p>
    <w:p w14:paraId="7D056778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Пользователями Системы могут являться: работники Государственной компании, филиалов и территориальных управлений, а также иные заинтересованные лица. Учетные записи пользователей Системы должны храниться в зашифрованном виде. В Системе должен быть реализов</w:t>
      </w:r>
      <w:r>
        <w:rPr>
          <w:color w:val="000000"/>
          <w:sz w:val="24"/>
          <w:szCs w:val="24"/>
        </w:rPr>
        <w:t xml:space="preserve">ан механизм разграничения прав доступа пользователей к объектам и функциям Системы (разделение пользователей на различные категории). </w:t>
      </w:r>
    </w:p>
    <w:p w14:paraId="535F655F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Исходя из технических требований Заказчика объектом автоматизации в рамках данного ТЗ является информационно-коммуникацио</w:t>
      </w:r>
      <w:r>
        <w:rPr>
          <w:color w:val="000000"/>
          <w:sz w:val="24"/>
          <w:szCs w:val="24"/>
        </w:rPr>
        <w:t xml:space="preserve">нная среда для сотрудников ГК </w:t>
      </w:r>
      <w:r>
        <w:rPr>
          <w:color w:val="000000"/>
          <w:sz w:val="24"/>
          <w:szCs w:val="24"/>
        </w:rPr>
        <w:lastRenderedPageBreak/>
        <w:t>«Дороги России».</w:t>
      </w:r>
    </w:p>
    <w:p w14:paraId="0DC0D43E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разработке проектного решения в обязательном порядке должны быть безусловно реализованы следующие основные функции системы:</w:t>
      </w:r>
    </w:p>
    <w:p w14:paraId="399B0320" w14:textId="77777777" w:rsidR="00794D0A" w:rsidRDefault="00E104EE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Разработана информационно-технологическая архитектура Системы с учетом требований к функциональным требованиям, производительности, надежности, расширяемости, масштабируемости и безопасности</w:t>
      </w:r>
    </w:p>
    <w:p w14:paraId="0AD3A9BC" w14:textId="77777777" w:rsidR="00794D0A" w:rsidRDefault="00E104EE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Обеспечена возможность расширения топологии путем включения в сос</w:t>
      </w:r>
      <w:r>
        <w:rPr>
          <w:color w:val="000000"/>
          <w:sz w:val="24"/>
          <w:szCs w:val="24"/>
        </w:rPr>
        <w:t>тав ИС дополнительных сервисов, с целью увеличения функционала или производительности, в соответствии с потребностями бизнеса.</w:t>
      </w:r>
    </w:p>
    <w:p w14:paraId="7523533B" w14:textId="77777777" w:rsidR="00794D0A" w:rsidRDefault="00E104EE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Обеспечена возможность авторизации внешних пользователей с правами доступа, установленными администратором конкретного модуля ИС.</w:t>
      </w:r>
    </w:p>
    <w:p w14:paraId="673CF8A4" w14:textId="77777777" w:rsidR="00794D0A" w:rsidRDefault="00E104EE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Разработан базовый набора сервисов по работе с информацией, обеспечивающего требуемую полноту информационных услуг, предоставляемых пользователям</w:t>
      </w:r>
    </w:p>
    <w:p w14:paraId="291B8F4F" w14:textId="77777777" w:rsidR="00794D0A" w:rsidRDefault="00E104EE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Выполнена модернизация или осуществлена разработка удобных и простых средств администрирования портала в част</w:t>
      </w:r>
      <w:r>
        <w:rPr>
          <w:color w:val="000000"/>
          <w:sz w:val="24"/>
          <w:szCs w:val="24"/>
        </w:rPr>
        <w:t>и добавления, просмотра, изменения данных.</w:t>
      </w:r>
    </w:p>
    <w:p w14:paraId="21559A79" w14:textId="77777777" w:rsidR="00794D0A" w:rsidRDefault="00E104EE">
      <w:pPr>
        <w:pStyle w:val="2"/>
        <w:numPr>
          <w:ilvl w:val="1"/>
          <w:numId w:val="4"/>
        </w:numPr>
        <w:tabs>
          <w:tab w:val="left" w:pos="808"/>
        </w:tabs>
        <w:spacing w:before="0"/>
        <w:ind w:left="0" w:right="-7" w:firstLine="709"/>
        <w:jc w:val="both"/>
      </w:pPr>
      <w:bookmarkStart w:id="13" w:name="_heading=h.lnxbz9" w:colFirst="0" w:colLast="0"/>
      <w:bookmarkEnd w:id="13"/>
      <w:r>
        <w:t>Требования к ИС в целом</w:t>
      </w:r>
    </w:p>
    <w:p w14:paraId="6C13E673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Внутренний корпоративный портал Государственной компании должен состоять из взаимосвязанных разделов с четко разделенными функциями. Для обеспечения независимого функционирования различных </w:t>
      </w:r>
      <w:r>
        <w:rPr>
          <w:color w:val="000000"/>
          <w:sz w:val="24"/>
          <w:szCs w:val="24"/>
        </w:rPr>
        <w:t>частей Системы разделы основных модулей ИС.</w:t>
      </w:r>
    </w:p>
    <w:p w14:paraId="527CC974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Системе должно быть учтено следующее:</w:t>
      </w:r>
    </w:p>
    <w:p w14:paraId="184954C3" w14:textId="77777777" w:rsidR="00794D0A" w:rsidRDefault="00E104E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3"/>
          <w:tab w:val="left" w:pos="1365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наличие удобных и простых средств администрирования портала в части добавления, просмотра, изменения данных и предоставление пользователям доступа к этим данным</w:t>
      </w:r>
    </w:p>
    <w:p w14:paraId="50458CB6" w14:textId="77777777" w:rsidR="00794D0A" w:rsidRDefault="00E104E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3"/>
          <w:tab w:val="left" w:pos="1365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уровень готовности потенциальных пользователей к использованию Системы и возможности совершенст</w:t>
      </w:r>
      <w:r>
        <w:rPr>
          <w:color w:val="000000"/>
          <w:sz w:val="24"/>
          <w:szCs w:val="24"/>
        </w:rPr>
        <w:t>вования общей и профессиональной культуры информационного взаимодействия;</w:t>
      </w:r>
    </w:p>
    <w:p w14:paraId="17341416" w14:textId="77777777" w:rsidR="00794D0A" w:rsidRDefault="00E104EE">
      <w:pPr>
        <w:pStyle w:val="2"/>
        <w:numPr>
          <w:ilvl w:val="1"/>
          <w:numId w:val="4"/>
        </w:numPr>
        <w:tabs>
          <w:tab w:val="left" w:pos="808"/>
        </w:tabs>
        <w:spacing w:before="0"/>
        <w:ind w:left="0" w:right="-7" w:firstLine="709"/>
        <w:jc w:val="both"/>
      </w:pPr>
      <w:bookmarkStart w:id="14" w:name="_heading=h.35nkun2" w:colFirst="0" w:colLast="0"/>
      <w:bookmarkEnd w:id="14"/>
      <w:r>
        <w:t>Требования к структуре и функционированию ИС</w:t>
      </w:r>
    </w:p>
    <w:p w14:paraId="43F34E08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Данное проектное решение должно быть реализовано на основе функциональных модулей, что позволит в дальнейшем производить расширение и мод</w:t>
      </w:r>
      <w:r>
        <w:rPr>
          <w:color w:val="000000"/>
          <w:sz w:val="24"/>
          <w:szCs w:val="24"/>
        </w:rPr>
        <w:t>ернизацию функционала каждой из подсистем независимо друг от друга.</w:t>
      </w:r>
    </w:p>
    <w:p w14:paraId="68057207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Все модули системы должны взаимодействовать с помощью API. Для всего решения должна быть спроектирована и реализована в 3НФ база данных. </w:t>
      </w:r>
    </w:p>
    <w:p w14:paraId="33F470AD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Используйте одну БД на протяжении разработки всей </w:t>
      </w:r>
      <w:r>
        <w:rPr>
          <w:color w:val="000000"/>
          <w:sz w:val="24"/>
          <w:szCs w:val="24"/>
        </w:rPr>
        <w:t>системы. При необходимости каждую сессию вы можете вносить модификации в структуру. База данных будет проверена в самом конце разработки.</w:t>
      </w:r>
    </w:p>
    <w:p w14:paraId="43937989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Соблюдайте правила по разработке БД: система именования, связи, правила удаления/обновления, нормализация данных.</w:t>
      </w:r>
    </w:p>
    <w:p w14:paraId="0BAA4AB3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Если</w:t>
      </w:r>
      <w:r>
        <w:rPr>
          <w:color w:val="000000"/>
          <w:sz w:val="24"/>
          <w:szCs w:val="24"/>
        </w:rPr>
        <w:t xml:space="preserve"> исходные данные не предоставлены, то вы должны заполнять таблицы своими тестовыми данными для удобства тестирования реализованного функционала (не менее 3-х записей).</w:t>
      </w:r>
    </w:p>
    <w:p w14:paraId="1F0064E9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</w:p>
    <w:p w14:paraId="6D2BF4BE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состав системы должны входить следующие модули:</w:t>
      </w:r>
    </w:p>
    <w:p w14:paraId="4A58FC68" w14:textId="77777777" w:rsidR="00794D0A" w:rsidRDefault="00E104E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Модуль «Общей корпоративной информации» (веб);</w:t>
      </w:r>
    </w:p>
    <w:p w14:paraId="52D80476" w14:textId="77777777" w:rsidR="00794D0A" w:rsidRDefault="00E104E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Модуль «Управление персоналом» (десктоп);</w:t>
      </w:r>
    </w:p>
    <w:p w14:paraId="4430052C" w14:textId="77777777" w:rsidR="00794D0A" w:rsidRDefault="00E104E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Модуль «Единая Библиотека корпоративных данных» (веб);</w:t>
      </w:r>
    </w:p>
    <w:p w14:paraId="01434ED1" w14:textId="77777777" w:rsidR="00794D0A" w:rsidRDefault="00E104E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Модуль «Юридическое обеспечение деятельности» (десктоп);</w:t>
      </w:r>
    </w:p>
    <w:p w14:paraId="0E3355A3" w14:textId="77777777" w:rsidR="00794D0A" w:rsidRDefault="00E104E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Модул</w:t>
      </w:r>
      <w:r>
        <w:rPr>
          <w:color w:val="000000"/>
          <w:sz w:val="24"/>
          <w:szCs w:val="24"/>
        </w:rPr>
        <w:t>ь «Экран управления проектами» (десктоп);</w:t>
      </w:r>
    </w:p>
    <w:p w14:paraId="6268FA0C" w14:textId="77777777" w:rsidR="00794D0A" w:rsidRDefault="00E104E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Модуль «Узлы структурных подразделений компании» (десктоп);</w:t>
      </w:r>
    </w:p>
    <w:p w14:paraId="704D8DAA" w14:textId="77777777" w:rsidR="00794D0A" w:rsidRDefault="00E104E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Модуль «Личный кабинет» (десктоп);</w:t>
      </w:r>
    </w:p>
    <w:p w14:paraId="6A40991C" w14:textId="77777777" w:rsidR="00794D0A" w:rsidRDefault="00E104E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Модуль «Элементы управления» (веб/десктоп).</w:t>
      </w:r>
    </w:p>
    <w:p w14:paraId="4B3EA5CE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709" w:right="-7"/>
        <w:rPr>
          <w:color w:val="000000"/>
          <w:sz w:val="24"/>
          <w:szCs w:val="24"/>
        </w:rPr>
      </w:pPr>
    </w:p>
    <w:p w14:paraId="3D6BB97C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рамках выполнения работ должны быть разработаны и уточнены регламентирующие документы по работе со следующими элементами Системы:</w:t>
      </w:r>
    </w:p>
    <w:p w14:paraId="68B7A83B" w14:textId="77777777" w:rsidR="00794D0A" w:rsidRDefault="00E104E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календари: общекорпоративные, обучений, дней рождений, отпусков и мероприятий;</w:t>
      </w:r>
    </w:p>
    <w:p w14:paraId="68BDC5A2" w14:textId="77777777" w:rsidR="00794D0A" w:rsidRDefault="00E104E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карточки: мероприятий, материалов, работников</w:t>
      </w:r>
      <w:r>
        <w:rPr>
          <w:color w:val="000000"/>
          <w:sz w:val="24"/>
          <w:szCs w:val="24"/>
        </w:rPr>
        <w:t xml:space="preserve"> и обучений;</w:t>
      </w:r>
    </w:p>
    <w:p w14:paraId="5353CEC3" w14:textId="77777777" w:rsidR="00794D0A" w:rsidRDefault="00E104E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архив договоров;</w:t>
      </w:r>
    </w:p>
    <w:p w14:paraId="512FF2CB" w14:textId="77777777" w:rsidR="00794D0A" w:rsidRDefault="00E104E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новости: Государственной компании и отдельных подразделений.</w:t>
      </w:r>
    </w:p>
    <w:p w14:paraId="37823B6D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709" w:right="-7"/>
        <w:rPr>
          <w:color w:val="000000"/>
          <w:sz w:val="24"/>
          <w:szCs w:val="24"/>
        </w:rPr>
      </w:pPr>
    </w:p>
    <w:p w14:paraId="1A2E8ABC" w14:textId="77777777" w:rsidR="00794D0A" w:rsidRDefault="00E104EE">
      <w:pPr>
        <w:pStyle w:val="2"/>
        <w:numPr>
          <w:ilvl w:val="2"/>
          <w:numId w:val="4"/>
        </w:numPr>
        <w:tabs>
          <w:tab w:val="left" w:pos="1509"/>
        </w:tabs>
        <w:spacing w:before="0"/>
        <w:ind w:left="0" w:right="-7" w:firstLine="709"/>
        <w:jc w:val="both"/>
      </w:pPr>
      <w:bookmarkStart w:id="15" w:name="_heading=h.1ksv4uv" w:colFirst="0" w:colLast="0"/>
      <w:bookmarkEnd w:id="15"/>
      <w:r>
        <w:t>Модуль Общей корпоративной информации (веб)</w:t>
      </w:r>
    </w:p>
    <w:p w14:paraId="068D0260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</w:p>
    <w:p w14:paraId="6AA0D991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Информационная система должна обеспечивать следующие возможности в рамках данного модуля:</w:t>
      </w:r>
    </w:p>
    <w:p w14:paraId="37C76E76" w14:textId="77777777" w:rsidR="00794D0A" w:rsidRDefault="00E104E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312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Получение/отражение оперативных новостей о деятельности компании, филиалов и территориальных управлений, а также о дорожной отрасли. </w:t>
      </w:r>
    </w:p>
    <w:p w14:paraId="78E57616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tabs>
          <w:tab w:val="left" w:pos="1312"/>
        </w:tabs>
        <w:ind w:left="1211"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Данная возможность реализуется ч</w:t>
      </w:r>
      <w:r>
        <w:rPr>
          <w:color w:val="000000"/>
          <w:sz w:val="24"/>
          <w:szCs w:val="24"/>
        </w:rPr>
        <w:t>ерез следующие элементы Системы:</w:t>
      </w:r>
    </w:p>
    <w:p w14:paraId="15F0264D" w14:textId="77777777" w:rsidR="00794D0A" w:rsidRDefault="00E104EE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Лента внутренних новостей должна позволять создавать и просматривать новости, касающиеся деятельности Государственной компании, филиалов и территориальных управлений, а также отдельных структурных подразделений или функциональных блоков;</w:t>
      </w:r>
    </w:p>
    <w:p w14:paraId="38FA18A3" w14:textId="77777777" w:rsidR="00794D0A" w:rsidRDefault="00E104EE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Лента внешних ново</w:t>
      </w:r>
      <w:r>
        <w:rPr>
          <w:color w:val="000000"/>
          <w:sz w:val="24"/>
          <w:szCs w:val="24"/>
        </w:rPr>
        <w:t>стей должна позволять создавать и просматривать новости, касающиеся дорожной отрасли.</w:t>
      </w:r>
    </w:p>
    <w:p w14:paraId="6D8FF5AF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Основные свойства элемента «новости» и функциональные возможности прописаны в разделе </w:t>
      </w:r>
      <w:r>
        <w:rPr>
          <w:sz w:val="24"/>
          <w:szCs w:val="24"/>
        </w:rPr>
        <w:t>4.3.7</w:t>
      </w:r>
      <w:r>
        <w:rPr>
          <w:color w:val="000000"/>
          <w:sz w:val="24"/>
          <w:szCs w:val="24"/>
        </w:rPr>
        <w:t xml:space="preserve">. </w:t>
      </w:r>
    </w:p>
    <w:p w14:paraId="46D13DEC" w14:textId="77777777" w:rsidR="00794D0A" w:rsidRDefault="00E104E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312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Ведение и просмотр общего корпоративного календаря. Данная возможность реали</w:t>
      </w:r>
      <w:r>
        <w:rPr>
          <w:color w:val="000000"/>
          <w:sz w:val="24"/>
          <w:szCs w:val="24"/>
        </w:rPr>
        <w:t>зуется через следующие элементы Системы:</w:t>
      </w:r>
    </w:p>
    <w:p w14:paraId="6441709B" w14:textId="77777777" w:rsidR="00794D0A" w:rsidRDefault="00E104E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2011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Календарь общекорпоративных мероприятий и знаковых событий представляет собой страницу с перечнем общекорпоративных мероприятий, структурированных по датам в виде календаря. При выборе определенного мероприятия должна раскрываться карточка мероприятия для </w:t>
      </w:r>
      <w:r>
        <w:rPr>
          <w:color w:val="000000"/>
          <w:sz w:val="24"/>
          <w:szCs w:val="24"/>
        </w:rPr>
        <w:t>просмотра его описания. Общекорпоративный календарь отображает мероприятия следующих типов:</w:t>
      </w:r>
    </w:p>
    <w:p w14:paraId="3D89DD66" w14:textId="77777777" w:rsidR="00794D0A" w:rsidRDefault="00E104EE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2217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общекорпоративные собрания;</w:t>
      </w:r>
    </w:p>
    <w:p w14:paraId="6CFF6BE4" w14:textId="77777777" w:rsidR="00794D0A" w:rsidRDefault="00E104EE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2217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выездные проверки (контроль автомобильных дорог);</w:t>
      </w:r>
    </w:p>
    <w:p w14:paraId="1DDB01DE" w14:textId="77777777" w:rsidR="00794D0A" w:rsidRDefault="00E104EE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2217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общекорпоративные культурные мероприятия;</w:t>
      </w:r>
    </w:p>
    <w:p w14:paraId="75E354D2" w14:textId="77777777" w:rsidR="00794D0A" w:rsidRDefault="00E104EE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2217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корпоративные PR-мероприятия;</w:t>
      </w:r>
    </w:p>
    <w:p w14:paraId="2D39FED1" w14:textId="77777777" w:rsidR="00794D0A" w:rsidRDefault="00E104EE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2217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командировки с</w:t>
      </w:r>
      <w:r>
        <w:rPr>
          <w:color w:val="000000"/>
          <w:sz w:val="24"/>
          <w:szCs w:val="24"/>
        </w:rPr>
        <w:t>отрудников.</w:t>
      </w:r>
    </w:p>
    <w:p w14:paraId="24F15B97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Основные свойства элемента «календарь» и ее функциональные возможности описаны в разделе </w:t>
      </w:r>
      <w:r>
        <w:rPr>
          <w:sz w:val="24"/>
          <w:szCs w:val="24"/>
        </w:rPr>
        <w:t>4.3.7</w:t>
      </w:r>
      <w:r>
        <w:rPr>
          <w:color w:val="000000"/>
          <w:sz w:val="24"/>
          <w:szCs w:val="24"/>
        </w:rPr>
        <w:t>.</w:t>
      </w:r>
    </w:p>
    <w:p w14:paraId="5A536427" w14:textId="77777777" w:rsidR="00794D0A" w:rsidRDefault="00E104E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2011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Карточка мероприятия представляет собой описание свойств мероприятия. Обязательные свойства карточки мероприятия и функциональные возможности элемента указаны в разделе </w:t>
      </w:r>
      <w:r>
        <w:rPr>
          <w:sz w:val="24"/>
          <w:szCs w:val="24"/>
        </w:rPr>
        <w:t>4.3.7</w:t>
      </w:r>
      <w:r>
        <w:rPr>
          <w:color w:val="000000"/>
          <w:sz w:val="24"/>
          <w:szCs w:val="24"/>
        </w:rPr>
        <w:t>.</w:t>
      </w:r>
    </w:p>
    <w:p w14:paraId="4C362421" w14:textId="77777777" w:rsidR="00794D0A" w:rsidRDefault="00E104E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312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Поиск необходимой информации по мероприятиям. Данная возможность реализуется чер</w:t>
      </w:r>
      <w:r>
        <w:rPr>
          <w:color w:val="000000"/>
          <w:sz w:val="24"/>
          <w:szCs w:val="24"/>
        </w:rPr>
        <w:t xml:space="preserve">ез элемент «поиск». Основные свойства элемента «поиск» и функциональные возможности прописаны в разделе </w:t>
      </w:r>
      <w:r>
        <w:rPr>
          <w:sz w:val="24"/>
          <w:szCs w:val="24"/>
        </w:rPr>
        <w:t>4.3.7</w:t>
      </w:r>
      <w:r>
        <w:rPr>
          <w:color w:val="000000"/>
          <w:sz w:val="24"/>
          <w:szCs w:val="24"/>
        </w:rPr>
        <w:t>.</w:t>
      </w:r>
    </w:p>
    <w:p w14:paraId="5414D869" w14:textId="77777777" w:rsidR="00794D0A" w:rsidRDefault="00794D0A">
      <w:pPr>
        <w:tabs>
          <w:tab w:val="left" w:pos="1312"/>
        </w:tabs>
        <w:ind w:right="-7"/>
        <w:jc w:val="both"/>
        <w:rPr>
          <w:sz w:val="24"/>
          <w:szCs w:val="24"/>
        </w:rPr>
      </w:pPr>
    </w:p>
    <w:p w14:paraId="3EBF067E" w14:textId="77777777" w:rsidR="00794D0A" w:rsidRDefault="00E104EE">
      <w:pPr>
        <w:tabs>
          <w:tab w:val="left" w:pos="1312"/>
        </w:tabs>
        <w:ind w:right="-7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Примерный эскиз страницы представлен на рис.1.</w:t>
      </w:r>
    </w:p>
    <w:p w14:paraId="4168DB27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lastRenderedPageBreak/>
        <w:drawing>
          <wp:inline distT="0" distB="0" distL="0" distR="0" wp14:anchorId="78CA4DBE" wp14:editId="041574ED">
            <wp:extent cx="5936615" cy="4181475"/>
            <wp:effectExtent l="0" t="0" r="0" b="0"/>
            <wp:docPr id="2140852300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4181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EAC36AA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Рис. 1. Эскиз страницы модуля корпоративной информации</w:t>
      </w:r>
    </w:p>
    <w:p w14:paraId="5FBA0D3E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center"/>
        <w:rPr>
          <w:color w:val="000000"/>
          <w:sz w:val="24"/>
          <w:szCs w:val="24"/>
        </w:rPr>
      </w:pPr>
    </w:p>
    <w:p w14:paraId="7F9AFC87" w14:textId="77777777" w:rsidR="00794D0A" w:rsidRDefault="00E104EE">
      <w:pPr>
        <w:pStyle w:val="2"/>
        <w:numPr>
          <w:ilvl w:val="2"/>
          <w:numId w:val="4"/>
        </w:numPr>
        <w:tabs>
          <w:tab w:val="left" w:pos="1732"/>
        </w:tabs>
        <w:spacing w:before="0"/>
        <w:ind w:left="0" w:right="-7" w:firstLine="709"/>
        <w:jc w:val="both"/>
      </w:pPr>
      <w:bookmarkStart w:id="16" w:name="_heading=h.44sinio" w:colFirst="0" w:colLast="0"/>
      <w:bookmarkEnd w:id="16"/>
      <w:r>
        <w:t>Модуль управления персоналом</w:t>
      </w:r>
    </w:p>
    <w:p w14:paraId="77D6D4A8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</w:p>
    <w:p w14:paraId="07A91690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Информационная система должна обеспечивать следующие возможности в рамках данного раздела:</w:t>
      </w:r>
    </w:p>
    <w:p w14:paraId="7CD34A95" w14:textId="77777777" w:rsidR="00794D0A" w:rsidRDefault="00E104E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365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Ведение и просмотр корпоративного справочника работников. Данная возможность реализуется через следующие элементы Системы:</w:t>
      </w:r>
    </w:p>
    <w:p w14:paraId="50E11FC7" w14:textId="77777777" w:rsidR="00794D0A" w:rsidRDefault="00E104EE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672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Справочник работников представляет собой алфавитный перечень всех работников Государственной компании, филиалов и территориальных упр</w:t>
      </w:r>
      <w:r>
        <w:rPr>
          <w:color w:val="000000"/>
          <w:sz w:val="24"/>
          <w:szCs w:val="24"/>
        </w:rPr>
        <w:t>авлений с отображением базовой информации по работнику:</w:t>
      </w:r>
    </w:p>
    <w:p w14:paraId="678CF3A0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ФИО;</w:t>
      </w:r>
    </w:p>
    <w:p w14:paraId="256B3544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структурное подразделение;</w:t>
      </w:r>
    </w:p>
    <w:p w14:paraId="1CE73A03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должность;</w:t>
      </w:r>
    </w:p>
    <w:p w14:paraId="6DA9436D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рабочий телефон;</w:t>
      </w:r>
    </w:p>
    <w:p w14:paraId="118CB199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кабинет;</w:t>
      </w:r>
    </w:p>
    <w:p w14:paraId="5D85FDF1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адрес корпоративной электронной почты.</w:t>
      </w:r>
    </w:p>
    <w:p w14:paraId="786BEBB3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lastRenderedPageBreak/>
        <w:drawing>
          <wp:inline distT="0" distB="0" distL="0" distR="0" wp14:anchorId="46336829" wp14:editId="3D2FD259">
            <wp:extent cx="5752458" cy="4121150"/>
            <wp:effectExtent l="0" t="0" r="0" b="0"/>
            <wp:docPr id="214085230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l="1052" r="2049"/>
                    <a:stretch>
                      <a:fillRect/>
                    </a:stretch>
                  </pic:blipFill>
                  <pic:spPr>
                    <a:xfrm>
                      <a:off x="0" y="0"/>
                      <a:ext cx="5752458" cy="4121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F3E3A78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Рис. 2. Эскиз страницы справочника сотрудников</w:t>
      </w:r>
    </w:p>
    <w:p w14:paraId="715604F4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</w:p>
    <w:p w14:paraId="0C08EC0C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выборе поля с определенным работником должна раскрываться карточка сотрудника для просмотра сведений по нему.</w:t>
      </w:r>
    </w:p>
    <w:p w14:paraId="4D542EF2" w14:textId="77777777" w:rsidR="00794D0A" w:rsidRDefault="00E104EE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672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Карточка сотрудника представляет собой общедоступный для всех пользователей Системы профиль и содержит в себе информацию о работнике. В Систем</w:t>
      </w:r>
      <w:r>
        <w:rPr>
          <w:color w:val="000000"/>
          <w:sz w:val="24"/>
          <w:szCs w:val="24"/>
        </w:rPr>
        <w:t>е должна быть предусмотрена возможность ввода следующих данных работниками департамента «Управления персоналом»:</w:t>
      </w:r>
    </w:p>
    <w:p w14:paraId="3199E8A9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ФИО;</w:t>
      </w:r>
    </w:p>
    <w:p w14:paraId="787F60B3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фотография;</w:t>
      </w:r>
    </w:p>
    <w:p w14:paraId="49ADB3E7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структурное подразделение;</w:t>
      </w:r>
    </w:p>
    <w:p w14:paraId="27DB8EF1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должность;</w:t>
      </w:r>
    </w:p>
    <w:p w14:paraId="2D078E37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непосредственный руководитель;</w:t>
      </w:r>
    </w:p>
    <w:p w14:paraId="15E7A595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помощник (для руководителей);</w:t>
      </w:r>
    </w:p>
    <w:p w14:paraId="72C7F12F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рабочий телефон;</w:t>
      </w:r>
    </w:p>
    <w:p w14:paraId="7B7C90C8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электронная почта;</w:t>
      </w:r>
    </w:p>
    <w:p w14:paraId="74CB3A78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кабинет;</w:t>
      </w:r>
    </w:p>
    <w:p w14:paraId="338F0A80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прочая информация.</w:t>
      </w:r>
    </w:p>
    <w:p w14:paraId="1192A28D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Системе должна быть предусмотрена возможность отражения следующей информации из смежных модулей:</w:t>
      </w:r>
    </w:p>
    <w:p w14:paraId="4172AABA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занятость (по назначенным совещаниям в календаре);</w:t>
      </w:r>
    </w:p>
    <w:p w14:paraId="670C818D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Системе до</w:t>
      </w:r>
      <w:r>
        <w:rPr>
          <w:color w:val="000000"/>
          <w:sz w:val="24"/>
          <w:szCs w:val="24"/>
        </w:rPr>
        <w:t>лжна быть реализована возможность внесения дополнительной информации о сотрудниках (данная информация может быть отредактирована сотрудником самостоятельно, по необходимости):</w:t>
      </w:r>
    </w:p>
    <w:p w14:paraId="65D2F236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мобильный телефон;</w:t>
      </w:r>
    </w:p>
    <w:p w14:paraId="68A2E259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день рождения;</w:t>
      </w:r>
    </w:p>
    <w:p w14:paraId="4BD25D47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Системе должна быть предусмотрена возможность перехода на следующие </w:t>
      </w:r>
      <w:r>
        <w:rPr>
          <w:color w:val="000000"/>
          <w:sz w:val="24"/>
          <w:szCs w:val="24"/>
        </w:rPr>
        <w:lastRenderedPageBreak/>
        <w:t>элементы Системы для просмотра сведений о работнике:</w:t>
      </w:r>
    </w:p>
    <w:p w14:paraId="60514AAD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календарь обучений;</w:t>
      </w:r>
    </w:p>
    <w:p w14:paraId="29AABF8B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календарь временного отсутствия работников;</w:t>
      </w:r>
    </w:p>
    <w:p w14:paraId="1682F22B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организационная структура компании;</w:t>
      </w:r>
    </w:p>
    <w:p w14:paraId="389117B7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tabs>
          <w:tab w:val="left" w:pos="1672"/>
          <w:tab w:val="left" w:pos="2959"/>
          <w:tab w:val="left" w:pos="3652"/>
          <w:tab w:val="left" w:pos="4862"/>
          <w:tab w:val="left" w:pos="6249"/>
          <w:tab w:val="left" w:pos="6573"/>
          <w:tab w:val="left" w:pos="7710"/>
          <w:tab w:val="left" w:pos="8022"/>
          <w:tab w:val="left" w:pos="9196"/>
        </w:tabs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Календарь</w:t>
      </w:r>
      <w:r>
        <w:rPr>
          <w:color w:val="000000"/>
          <w:sz w:val="24"/>
          <w:szCs w:val="24"/>
        </w:rPr>
        <w:tab/>
        <w:t>дней</w:t>
      </w:r>
      <w:r>
        <w:rPr>
          <w:color w:val="000000"/>
          <w:sz w:val="24"/>
          <w:szCs w:val="24"/>
        </w:rPr>
        <w:tab/>
        <w:t>рождения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работников</w:t>
      </w:r>
      <w:r>
        <w:rPr>
          <w:color w:val="000000"/>
          <w:sz w:val="24"/>
          <w:szCs w:val="24"/>
        </w:rPr>
        <w:tab/>
        <w:t>–</w:t>
      </w:r>
      <w:r>
        <w:rPr>
          <w:color w:val="000000"/>
          <w:sz w:val="24"/>
          <w:szCs w:val="24"/>
        </w:rPr>
        <w:tab/>
        <w:t>страница</w:t>
      </w:r>
      <w:r>
        <w:rPr>
          <w:color w:val="000000"/>
          <w:sz w:val="24"/>
          <w:szCs w:val="24"/>
        </w:rPr>
        <w:tab/>
        <w:t>с</w:t>
      </w:r>
      <w:r>
        <w:rPr>
          <w:color w:val="000000"/>
          <w:sz w:val="24"/>
          <w:szCs w:val="24"/>
        </w:rPr>
        <w:tab/>
        <w:t>перечнем работников, структурированных по датам их дней рождений в виде календаря.</w:t>
      </w:r>
    </w:p>
    <w:p w14:paraId="314794E2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 wp14:anchorId="6EA577EC" wp14:editId="5CF67F89">
            <wp:extent cx="5874084" cy="4086762"/>
            <wp:effectExtent l="0" t="0" r="0" b="0"/>
            <wp:docPr id="2140852301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0"/>
                    <a:srcRect l="1053" t="1321"/>
                    <a:stretch>
                      <a:fillRect/>
                    </a:stretch>
                  </pic:blipFill>
                  <pic:spPr>
                    <a:xfrm>
                      <a:off x="0" y="0"/>
                      <a:ext cx="5874084" cy="40867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2276DEE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Рис. 3. Эскиз страницы календаря событий сотрудников</w:t>
      </w:r>
    </w:p>
    <w:p w14:paraId="5DB11668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</w:p>
    <w:p w14:paraId="6DB5708A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Система должна позволять работать с данными элементами следующим образом:</w:t>
      </w:r>
    </w:p>
    <w:p w14:paraId="64AB5963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работе с корпоративным справочником работников Система должна обеспечивать возможность группировки работников по соответствующим структурным подразделениям;</w:t>
      </w:r>
    </w:p>
    <w:p w14:paraId="1C912387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Системе должна быть</w:t>
      </w:r>
      <w:r>
        <w:rPr>
          <w:color w:val="000000"/>
          <w:sz w:val="24"/>
          <w:szCs w:val="24"/>
        </w:rPr>
        <w:t xml:space="preserve"> предусмотрена возможность автоматической отправки оповещений о днях рождения сотрудников заинтересованным лицам на электронную почту. А также получения поздравлений и электронных открыток через электронную почту либо в личном кабинете именинника.</w:t>
      </w:r>
    </w:p>
    <w:p w14:paraId="070CAF7D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рабо</w:t>
      </w:r>
      <w:r>
        <w:rPr>
          <w:color w:val="000000"/>
          <w:sz w:val="24"/>
          <w:szCs w:val="24"/>
        </w:rPr>
        <w:t>те со схемой организационной структуры Система должна позволять раскрывать (скрывать) иерархию;</w:t>
      </w:r>
    </w:p>
    <w:p w14:paraId="0CB4FFCB" w14:textId="77777777" w:rsidR="00794D0A" w:rsidRDefault="00794D0A">
      <w:pPr>
        <w:tabs>
          <w:tab w:val="left" w:pos="952"/>
        </w:tabs>
        <w:ind w:right="-7"/>
        <w:rPr>
          <w:sz w:val="24"/>
          <w:szCs w:val="24"/>
        </w:rPr>
      </w:pPr>
    </w:p>
    <w:p w14:paraId="16C5B6C3" w14:textId="77777777" w:rsidR="00794D0A" w:rsidRDefault="00E104EE">
      <w:pPr>
        <w:tabs>
          <w:tab w:val="left" w:pos="952"/>
        </w:tabs>
        <w:ind w:right="-7" w:firstLine="709"/>
        <w:rPr>
          <w:sz w:val="24"/>
          <w:szCs w:val="24"/>
        </w:rPr>
      </w:pPr>
      <w:r>
        <w:rPr>
          <w:sz w:val="24"/>
          <w:szCs w:val="24"/>
        </w:rPr>
        <w:t xml:space="preserve">Планирование и получение информации по обучениям. </w:t>
      </w:r>
    </w:p>
    <w:p w14:paraId="3A010A2B" w14:textId="77777777" w:rsidR="00794D0A" w:rsidRDefault="00E104EE">
      <w:pPr>
        <w:tabs>
          <w:tab w:val="left" w:pos="952"/>
        </w:tabs>
        <w:ind w:right="-7" w:firstLine="709"/>
        <w:rPr>
          <w:sz w:val="24"/>
          <w:szCs w:val="24"/>
        </w:rPr>
      </w:pPr>
      <w:r>
        <w:rPr>
          <w:sz w:val="24"/>
          <w:szCs w:val="24"/>
        </w:rPr>
        <w:t>Данная возможность реализуется через следующие элементы Системы:</w:t>
      </w:r>
    </w:p>
    <w:p w14:paraId="54EFD75B" w14:textId="77777777" w:rsidR="00794D0A" w:rsidRDefault="00E104EE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672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Календарь обучений. При выборе определенного мероприятия должна раскрываться карточка отдельного обучения для просмотра его описания.</w:t>
      </w:r>
    </w:p>
    <w:p w14:paraId="10259FB2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lastRenderedPageBreak/>
        <w:drawing>
          <wp:inline distT="0" distB="0" distL="0" distR="0" wp14:anchorId="77878CB3" wp14:editId="262D9861">
            <wp:extent cx="5936615" cy="4161155"/>
            <wp:effectExtent l="0" t="0" r="0" b="0"/>
            <wp:docPr id="2140852304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41611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E6C16C8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Рис. 4. Эскиз страницы календаря обучений</w:t>
      </w:r>
    </w:p>
    <w:p w14:paraId="63B2A316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</w:p>
    <w:p w14:paraId="5727782E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Календарь обучений отображает мероприятия типа «обучение». В Системе должна быть предусмотрена возможность задания классификации обучений работниками департамента управления персоналом. Основные свойства и функциональные возможности календаря приведены в р</w:t>
      </w:r>
      <w:r>
        <w:rPr>
          <w:color w:val="000000"/>
          <w:sz w:val="24"/>
          <w:szCs w:val="24"/>
        </w:rPr>
        <w:t xml:space="preserve">азделе </w:t>
      </w:r>
      <w:r>
        <w:rPr>
          <w:sz w:val="24"/>
          <w:szCs w:val="24"/>
        </w:rPr>
        <w:t>4.3.7</w:t>
      </w:r>
      <w:r>
        <w:rPr>
          <w:color w:val="000000"/>
          <w:sz w:val="24"/>
          <w:szCs w:val="24"/>
        </w:rPr>
        <w:t>.</w:t>
      </w:r>
    </w:p>
    <w:p w14:paraId="203A59D9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Карточка отдельного обучения представляет собой описание свойств мероприятия с возможностью прикрепления материалов. Загруженные в Систему материалы хранятся в единой библиотеке корпоративных данных. Обязательные свойства элементов «библиотек</w:t>
      </w:r>
      <w:r>
        <w:rPr>
          <w:color w:val="000000"/>
          <w:sz w:val="24"/>
          <w:szCs w:val="24"/>
        </w:rPr>
        <w:t xml:space="preserve">а», «карточка мероприятия» и функциональные возможности указаны в разделах </w:t>
      </w:r>
      <w:r>
        <w:rPr>
          <w:sz w:val="24"/>
          <w:szCs w:val="24"/>
        </w:rPr>
        <w:t>4.3.7</w:t>
      </w:r>
      <w:r>
        <w:rPr>
          <w:color w:val="000000"/>
          <w:sz w:val="24"/>
          <w:szCs w:val="24"/>
        </w:rPr>
        <w:t xml:space="preserve"> соответственно.</w:t>
      </w:r>
    </w:p>
    <w:p w14:paraId="7995AB33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709" w:right="-7"/>
        <w:rPr>
          <w:color w:val="000000"/>
          <w:sz w:val="24"/>
          <w:szCs w:val="24"/>
        </w:rPr>
      </w:pPr>
    </w:p>
    <w:p w14:paraId="7DD5CDC4" w14:textId="77777777" w:rsidR="00794D0A" w:rsidRDefault="00E104EE">
      <w:pPr>
        <w:tabs>
          <w:tab w:val="left" w:pos="952"/>
        </w:tabs>
        <w:ind w:right="-7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Планирование и получение доступа к календарю временного отсутствия работников.</w:t>
      </w:r>
    </w:p>
    <w:p w14:paraId="0E43DD5B" w14:textId="77777777" w:rsidR="00794D0A" w:rsidRDefault="00E104EE">
      <w:pPr>
        <w:tabs>
          <w:tab w:val="left" w:pos="952"/>
        </w:tabs>
        <w:ind w:right="-7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Данная возможность реализуется через следующие элементы Системы:</w:t>
      </w:r>
    </w:p>
    <w:p w14:paraId="5C8F96FE" w14:textId="77777777" w:rsidR="00794D0A" w:rsidRDefault="00E104EE">
      <w:pPr>
        <w:tabs>
          <w:tab w:val="left" w:pos="952"/>
        </w:tabs>
        <w:ind w:right="-7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Календарь врем</w:t>
      </w:r>
      <w:r>
        <w:rPr>
          <w:sz w:val="24"/>
          <w:szCs w:val="24"/>
        </w:rPr>
        <w:t>енного отсутствия работников представляет собой страницу с перечнем ФИО работников, структурированным по датам в виде календаря.</w:t>
      </w:r>
    </w:p>
    <w:p w14:paraId="0BA06B30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lastRenderedPageBreak/>
        <w:drawing>
          <wp:inline distT="0" distB="0" distL="0" distR="0" wp14:anchorId="3E3B83B3" wp14:editId="0C38484A">
            <wp:extent cx="5936615" cy="4102735"/>
            <wp:effectExtent l="0" t="0" r="0" b="0"/>
            <wp:docPr id="2140852303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41027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43CCCE8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 6. Календарь временного отсутствия работников.</w:t>
      </w:r>
    </w:p>
    <w:p w14:paraId="4B8DAA29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</w:p>
    <w:p w14:paraId="14C5C47C" w14:textId="77777777" w:rsidR="00794D0A" w:rsidRDefault="00E104EE">
      <w:pPr>
        <w:tabs>
          <w:tab w:val="left" w:pos="1672"/>
        </w:tabs>
        <w:ind w:right="-7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Система должна предоставлять возможность подгружать информацию об отпусках, командировках, невыходах работников в календарь из базы данных. При выборе определенного работника, должна отображаться как карточка работника, так и ссылка на карточку лица, замен</w:t>
      </w:r>
      <w:r>
        <w:rPr>
          <w:sz w:val="24"/>
          <w:szCs w:val="24"/>
        </w:rPr>
        <w:t>яющего данного работника.</w:t>
      </w:r>
    </w:p>
    <w:p w14:paraId="020F7782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Система должна позволять работать с рассматриваемым элементом следующим образом:</w:t>
      </w:r>
    </w:p>
    <w:p w14:paraId="26685B05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рассылать напоминания о начале и окончании отпускного периода заинтересованным лицам на электронную почту;</w:t>
      </w:r>
    </w:p>
    <w:p w14:paraId="0C78896B" w14:textId="77777777" w:rsidR="00794D0A" w:rsidRDefault="00E104EE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просматривать / добавлять / удалять информации о предстоящих отпусках работников (данная возможность реализуется при условии, что подписан приказ о п</w:t>
      </w:r>
      <w:r>
        <w:rPr>
          <w:color w:val="000000"/>
          <w:sz w:val="24"/>
          <w:szCs w:val="24"/>
        </w:rPr>
        <w:t>редоставлении отпуска работнику определенными лицами).</w:t>
      </w:r>
    </w:p>
    <w:p w14:paraId="073C73A4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Основные свойства и функциональные возможности элемента «календарь» представлены в разделе </w:t>
      </w:r>
      <w:r>
        <w:rPr>
          <w:sz w:val="24"/>
          <w:szCs w:val="24"/>
        </w:rPr>
        <w:t>4.3.7</w:t>
      </w:r>
      <w:r>
        <w:rPr>
          <w:color w:val="000000"/>
          <w:sz w:val="24"/>
          <w:szCs w:val="24"/>
        </w:rPr>
        <w:t>.</w:t>
      </w:r>
    </w:p>
    <w:p w14:paraId="352CFCAC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709" w:right="-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Подбор персонала.</w:t>
      </w:r>
    </w:p>
    <w:p w14:paraId="19E61EC4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Данная возможность реализуется через следующие элементы Системы:</w:t>
      </w:r>
    </w:p>
    <w:p w14:paraId="2C36F53C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Библиотека резюме кандидатов представляет собой страницу с перечнем соискателей, структурированную по направлению деятельности и/или дате поступления.</w:t>
      </w:r>
    </w:p>
    <w:p w14:paraId="536AC2D5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/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lastRenderedPageBreak/>
        <w:drawing>
          <wp:inline distT="0" distB="0" distL="0" distR="0" wp14:anchorId="663A05B0" wp14:editId="5AF923BA">
            <wp:extent cx="5936615" cy="4084320"/>
            <wp:effectExtent l="0" t="0" r="0" b="0"/>
            <wp:docPr id="2140852306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40843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1C13C85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Рис. 6. Эскиз страницы подбора резюме</w:t>
      </w:r>
    </w:p>
    <w:p w14:paraId="2D3B9DAC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</w:p>
    <w:p w14:paraId="631CA3C7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выборе определенного кандидата из библиотеки, должно раскрываться резюме для просмотра информации о нем</w:t>
      </w:r>
    </w:p>
    <w:p w14:paraId="5CC3F065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Основные функциональные возможности элемента «библиотека» приведены в разделе </w:t>
      </w:r>
      <w:r>
        <w:rPr>
          <w:sz w:val="24"/>
          <w:szCs w:val="24"/>
        </w:rPr>
        <w:t>4.3.7</w:t>
      </w:r>
      <w:r>
        <w:rPr>
          <w:color w:val="000000"/>
          <w:sz w:val="24"/>
          <w:szCs w:val="24"/>
        </w:rPr>
        <w:t>. Перечень необходимых полей для отображения информации о соиска</w:t>
      </w:r>
      <w:r>
        <w:rPr>
          <w:color w:val="000000"/>
          <w:sz w:val="24"/>
          <w:szCs w:val="24"/>
        </w:rPr>
        <w:t>теле должен быть уточнен в ходе реализации работ по настоящему Техническому заданию.</w:t>
      </w:r>
    </w:p>
    <w:p w14:paraId="63EA2A21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tabs>
          <w:tab w:val="left" w:pos="1084"/>
        </w:tabs>
        <w:ind w:left="709" w:right="-7"/>
        <w:rPr>
          <w:color w:val="000000"/>
          <w:sz w:val="24"/>
          <w:szCs w:val="24"/>
        </w:rPr>
      </w:pPr>
    </w:p>
    <w:p w14:paraId="295F3338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tabs>
          <w:tab w:val="left" w:pos="1084"/>
        </w:tabs>
        <w:ind w:left="709" w:right="-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Поиск необходимой информации.</w:t>
      </w:r>
    </w:p>
    <w:p w14:paraId="443CAF27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Данная возможность реализуется через элемент «поиск». Основные свойства и функциональные возможности элемента прописаны в разделе </w:t>
      </w:r>
      <w:r>
        <w:rPr>
          <w:sz w:val="24"/>
          <w:szCs w:val="24"/>
        </w:rPr>
        <w:t>4.3.7</w:t>
      </w:r>
      <w:r>
        <w:rPr>
          <w:color w:val="000000"/>
          <w:sz w:val="24"/>
          <w:szCs w:val="24"/>
        </w:rPr>
        <w:t>.</w:t>
      </w:r>
    </w:p>
    <w:p w14:paraId="671853C4" w14:textId="77777777" w:rsidR="00794D0A" w:rsidRDefault="00E104EE">
      <w:pPr>
        <w:pStyle w:val="2"/>
        <w:numPr>
          <w:ilvl w:val="2"/>
          <w:numId w:val="4"/>
        </w:numPr>
        <w:tabs>
          <w:tab w:val="left" w:pos="1509"/>
        </w:tabs>
        <w:spacing w:before="0"/>
        <w:ind w:left="0" w:right="-7" w:firstLine="709"/>
      </w:pPr>
      <w:bookmarkStart w:id="17" w:name="_heading=h.2jxsxqh" w:colFirst="0" w:colLast="0"/>
      <w:bookmarkEnd w:id="17"/>
      <w:r>
        <w:t>Модуль «Единая библиотека корпоративных материалов».</w:t>
      </w:r>
    </w:p>
    <w:p w14:paraId="2B5275EC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Информационная система должна обеспечивать следующие возможности в рамках данного раздела:</w:t>
      </w:r>
    </w:p>
    <w:p w14:paraId="1582B1E8" w14:textId="77777777" w:rsidR="00794D0A" w:rsidRDefault="00E104E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4"/>
          <w:tab w:val="left" w:pos="2268"/>
          <w:tab w:val="left" w:pos="2608"/>
          <w:tab w:val="left" w:pos="3792"/>
          <w:tab w:val="left" w:pos="4740"/>
          <w:tab w:val="left" w:pos="6146"/>
          <w:tab w:val="left" w:pos="7946"/>
          <w:tab w:val="left" w:pos="9333"/>
          <w:tab w:val="left" w:pos="9674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Введение</w:t>
      </w:r>
      <w:r>
        <w:rPr>
          <w:color w:val="000000"/>
          <w:sz w:val="24"/>
          <w:szCs w:val="24"/>
        </w:rPr>
        <w:tab/>
        <w:t>и</w:t>
      </w:r>
      <w:r>
        <w:rPr>
          <w:color w:val="000000"/>
          <w:sz w:val="24"/>
          <w:szCs w:val="24"/>
        </w:rPr>
        <w:tab/>
        <w:t>просмотр</w:t>
      </w:r>
      <w:r>
        <w:rPr>
          <w:color w:val="000000"/>
          <w:sz w:val="24"/>
          <w:szCs w:val="24"/>
        </w:rPr>
        <w:tab/>
        <w:t>единой</w:t>
      </w:r>
      <w:r>
        <w:rPr>
          <w:color w:val="000000"/>
          <w:sz w:val="24"/>
          <w:szCs w:val="24"/>
        </w:rPr>
        <w:tab/>
        <w:t>библиотеки</w:t>
      </w:r>
      <w:r>
        <w:rPr>
          <w:color w:val="000000"/>
          <w:sz w:val="24"/>
          <w:szCs w:val="24"/>
        </w:rPr>
        <w:tab/>
        <w:t>корпоративных</w:t>
      </w:r>
      <w:r>
        <w:rPr>
          <w:color w:val="000000"/>
          <w:sz w:val="24"/>
          <w:szCs w:val="24"/>
        </w:rPr>
        <w:tab/>
        <w:t>материалов</w:t>
      </w:r>
      <w:r>
        <w:rPr>
          <w:color w:val="000000"/>
          <w:sz w:val="24"/>
          <w:szCs w:val="24"/>
        </w:rPr>
        <w:tab/>
        <w:t>и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данных Государственной компании.</w:t>
      </w:r>
    </w:p>
    <w:p w14:paraId="51EFDC95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tabs>
          <w:tab w:val="left" w:pos="1084"/>
          <w:tab w:val="left" w:pos="2268"/>
          <w:tab w:val="left" w:pos="2608"/>
          <w:tab w:val="left" w:pos="3792"/>
          <w:tab w:val="left" w:pos="4740"/>
          <w:tab w:val="left" w:pos="6146"/>
          <w:tab w:val="left" w:pos="7946"/>
          <w:tab w:val="left" w:pos="9333"/>
          <w:tab w:val="left" w:pos="9674"/>
        </w:tabs>
        <w:ind w:left="709" w:right="-7"/>
        <w:jc w:val="both"/>
        <w:rPr>
          <w:color w:val="000000"/>
        </w:rPr>
      </w:pPr>
      <w:r>
        <w:rPr>
          <w:color w:val="000000"/>
        </w:rPr>
        <w:t>Данная возможность реализуется через следующие элементы Системы:</w:t>
      </w:r>
    </w:p>
    <w:p w14:paraId="79EE2F05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tabs>
          <w:tab w:val="left" w:pos="1084"/>
          <w:tab w:val="left" w:pos="2268"/>
          <w:tab w:val="left" w:pos="2608"/>
          <w:tab w:val="left" w:pos="3792"/>
          <w:tab w:val="left" w:pos="4740"/>
          <w:tab w:val="left" w:pos="6146"/>
          <w:tab w:val="left" w:pos="7946"/>
          <w:tab w:val="left" w:pos="9333"/>
          <w:tab w:val="left" w:pos="9674"/>
        </w:tabs>
        <w:ind w:right="-7"/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lastRenderedPageBreak/>
        <w:drawing>
          <wp:inline distT="0" distB="0" distL="0" distR="0" wp14:anchorId="22DC7AE7" wp14:editId="7F63ABB5">
            <wp:extent cx="5936615" cy="4156710"/>
            <wp:effectExtent l="0" t="0" r="0" b="0"/>
            <wp:docPr id="2140852305" name="image1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41567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18ECC6D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Рис. 7. Эскиз страницы библиотеки документов</w:t>
      </w:r>
    </w:p>
    <w:p w14:paraId="1E4543F2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</w:p>
    <w:p w14:paraId="624C664A" w14:textId="77777777" w:rsidR="00794D0A" w:rsidRDefault="00E104EE">
      <w:pPr>
        <w:tabs>
          <w:tab w:val="left" w:pos="1672"/>
        </w:tabs>
        <w:ind w:right="-7"/>
        <w:jc w:val="both"/>
        <w:rPr>
          <w:sz w:val="24"/>
          <w:szCs w:val="24"/>
        </w:rPr>
      </w:pPr>
      <w:r>
        <w:rPr>
          <w:sz w:val="24"/>
          <w:szCs w:val="24"/>
        </w:rPr>
        <w:t>Единая библиотека корпоративных материалов представляет собой информационную страницу для публикации и рассылки материалов (текстовые документы, презентации и медиа-материалы). Информация в библиотеке классифицируется по четырем разделам:</w:t>
      </w:r>
    </w:p>
    <w:p w14:paraId="27FD1ABF" w14:textId="77777777" w:rsidR="00794D0A" w:rsidRDefault="00E104E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регламентирующие документы. В данном разделе хранятся следующие типы документов:</w:t>
      </w:r>
    </w:p>
    <w:p w14:paraId="33F7E083" w14:textId="77777777" w:rsidR="00794D0A" w:rsidRDefault="00E104EE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3494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положение о направлении деятельности;</w:t>
      </w:r>
    </w:p>
    <w:p w14:paraId="476CD43C" w14:textId="77777777" w:rsidR="00794D0A" w:rsidRDefault="00E104EE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3494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политика в определенной области деятельности;</w:t>
      </w:r>
    </w:p>
    <w:p w14:paraId="3516E90D" w14:textId="77777777" w:rsidR="00794D0A" w:rsidRDefault="00E104EE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3494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регламент;</w:t>
      </w:r>
    </w:p>
    <w:p w14:paraId="4AF756BD" w14:textId="77777777" w:rsidR="00794D0A" w:rsidRDefault="00E104EE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3494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методики;</w:t>
      </w:r>
    </w:p>
    <w:p w14:paraId="0DC76149" w14:textId="77777777" w:rsidR="00794D0A" w:rsidRDefault="00E104EE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3494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инструкция;</w:t>
      </w:r>
    </w:p>
    <w:p w14:paraId="34EBF214" w14:textId="77777777" w:rsidR="00794D0A" w:rsidRDefault="00E104EE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3494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шаблоны (форматы); –</w:t>
      </w:r>
    </w:p>
    <w:p w14:paraId="5AB2CAD2" w14:textId="77777777" w:rsidR="00794D0A" w:rsidRDefault="00E104E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архив общих документов (стратегически</w:t>
      </w:r>
      <w:r>
        <w:rPr>
          <w:color w:val="000000"/>
          <w:sz w:val="24"/>
          <w:szCs w:val="24"/>
        </w:rPr>
        <w:t>е и долгосрочные программные документы, плановые и учетные документы, информационно- справочные документы);</w:t>
      </w:r>
    </w:p>
    <w:p w14:paraId="181BC72A" w14:textId="77777777" w:rsidR="00794D0A" w:rsidRDefault="00E104E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архив приказов и распоряжений;</w:t>
      </w:r>
    </w:p>
    <w:p w14:paraId="7CB446CF" w14:textId="77777777" w:rsidR="00794D0A" w:rsidRDefault="00E104E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материалы по обучениям;</w:t>
      </w:r>
    </w:p>
    <w:p w14:paraId="2B0D6804" w14:textId="77777777" w:rsidR="00794D0A" w:rsidRDefault="00E104E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прочие документы.</w:t>
      </w:r>
    </w:p>
    <w:p w14:paraId="3C5C1BD3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Основные свойства элемента «библиотека» и функциональные возможности описаны в разделе </w:t>
      </w:r>
      <w:r>
        <w:rPr>
          <w:sz w:val="24"/>
          <w:szCs w:val="24"/>
        </w:rPr>
        <w:t>4.3.7</w:t>
      </w:r>
      <w:r>
        <w:rPr>
          <w:color w:val="000000"/>
          <w:sz w:val="24"/>
          <w:szCs w:val="24"/>
        </w:rPr>
        <w:t>.</w:t>
      </w:r>
    </w:p>
    <w:p w14:paraId="34A4343C" w14:textId="77777777" w:rsidR="00794D0A" w:rsidRDefault="00E104EE">
      <w:pPr>
        <w:tabs>
          <w:tab w:val="left" w:pos="1672"/>
        </w:tabs>
        <w:ind w:right="-7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Карточка материала представляет собой описание основных свойств материала. Обязательные свойства элемента и функциональные возможности прописаны в разделе 4.3.7.</w:t>
      </w:r>
    </w:p>
    <w:p w14:paraId="1A74BFAF" w14:textId="77777777" w:rsidR="00794D0A" w:rsidRDefault="00E104EE">
      <w:pPr>
        <w:tabs>
          <w:tab w:val="left" w:pos="1672"/>
        </w:tabs>
        <w:ind w:right="-7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Ведение и просмотр реестра существующих и планируемых регламентирующих документов. Данная возможность реализуется через элемент «реестр регламентирующих документов».</w:t>
      </w:r>
    </w:p>
    <w:p w14:paraId="0BEA66E8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Реестр регламентирующих документов представляет собой страницу с перечнем регламентирующих</w:t>
      </w:r>
      <w:r>
        <w:rPr>
          <w:color w:val="000000"/>
          <w:sz w:val="24"/>
          <w:szCs w:val="24"/>
        </w:rPr>
        <w:t xml:space="preserve"> документов, структурированных в виде таблицы в соответствии с </w:t>
      </w:r>
      <w:r>
        <w:rPr>
          <w:color w:val="000000"/>
          <w:sz w:val="24"/>
          <w:szCs w:val="24"/>
        </w:rPr>
        <w:lastRenderedPageBreak/>
        <w:t>форматом, принятым в Государственной компании.</w:t>
      </w:r>
    </w:p>
    <w:p w14:paraId="3A7A8CF3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выборе определенного регламентирующего документа, должна раскрываться «карточка материалов» с возможностью просмотра или скачивания документа на персональный компьютер работника. Для обеспечения этой возможности элемент Системы должен быть связан с эле</w:t>
      </w:r>
      <w:r>
        <w:rPr>
          <w:color w:val="000000"/>
          <w:sz w:val="24"/>
          <w:szCs w:val="24"/>
        </w:rPr>
        <w:t>ментом «библиотека».</w:t>
      </w:r>
    </w:p>
    <w:p w14:paraId="0A7E28BD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709" w:right="-7"/>
        <w:rPr>
          <w:color w:val="000000"/>
          <w:sz w:val="24"/>
          <w:szCs w:val="24"/>
        </w:rPr>
      </w:pPr>
    </w:p>
    <w:p w14:paraId="24ED81B3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709" w:right="-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и просмотр карты регламентации.</w:t>
      </w:r>
    </w:p>
    <w:p w14:paraId="46957BDB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Карта регламентации представляет собой страницу в виде таблицы с полями «области деятельности» по горизонтали и «уровни управления» по вертикали. На пересечении этих полей должны стоять наи</w:t>
      </w:r>
      <w:r>
        <w:rPr>
          <w:color w:val="000000"/>
          <w:sz w:val="24"/>
          <w:szCs w:val="24"/>
        </w:rPr>
        <w:t>менования регламентирующих документов, заполнение которых происходит автоматически Системой. При выборе определенного документа должна раскрываться карточка материала. Основные свойства карты регламентации в Системе должны прописываться в соответствии с де</w:t>
      </w:r>
      <w:r>
        <w:rPr>
          <w:color w:val="000000"/>
          <w:sz w:val="24"/>
          <w:szCs w:val="24"/>
        </w:rPr>
        <w:t>йствующими регламентирующими документами Государственной компании.</w:t>
      </w:r>
    </w:p>
    <w:p w14:paraId="6FBD5380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Система должна позволять работать с картой регламентации следующим образом:</w:t>
      </w:r>
    </w:p>
    <w:p w14:paraId="4D3958A0" w14:textId="77777777" w:rsidR="00794D0A" w:rsidRDefault="00E104E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загружать материалы, просматривать их и выгружать на персональный компьютер пользователя;</w:t>
      </w:r>
    </w:p>
    <w:p w14:paraId="2C09C72C" w14:textId="77777777" w:rsidR="00794D0A" w:rsidRDefault="00E104E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поиск документа по запросу;</w:t>
      </w:r>
    </w:p>
    <w:p w14:paraId="0E2A9CAF" w14:textId="77777777" w:rsidR="00794D0A" w:rsidRDefault="00E104E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фильтровать документы по параметрам (типам, дате создания и др.).</w:t>
      </w:r>
    </w:p>
    <w:p w14:paraId="13C993CF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ind w:right="-7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 wp14:anchorId="2DBF3D02" wp14:editId="1C94521E">
            <wp:extent cx="5936615" cy="4086860"/>
            <wp:effectExtent l="0" t="0" r="0" b="0"/>
            <wp:docPr id="2140852308" name="image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40868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7382273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Рис. 9. Эскиз страницы карты регламентации</w:t>
      </w:r>
    </w:p>
    <w:p w14:paraId="7F8E5CBB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Визуализация хода разработки регламентирующих документов. Ход разработки регламентирующих документов представляет собой последовательность этапов разработки документов с фиксацией текущего статуса. Визуализация хо</w:t>
      </w:r>
      <w:r>
        <w:rPr>
          <w:color w:val="000000"/>
          <w:sz w:val="24"/>
          <w:szCs w:val="24"/>
        </w:rPr>
        <w:t>да разработки регламентирующих документов представляет собой набор типовых схем ЖЦ документа, на основе которых построено отслеживание текущего статуса. Основными свойствами хода разработки регламентирующих документов являются:</w:t>
      </w:r>
    </w:p>
    <w:p w14:paraId="138872AA" w14:textId="77777777" w:rsidR="00794D0A" w:rsidRDefault="00E104E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672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ответственные лица;</w:t>
      </w:r>
    </w:p>
    <w:p w14:paraId="74A399A1" w14:textId="77777777" w:rsidR="00794D0A" w:rsidRDefault="00E104E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672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согласую</w:t>
      </w:r>
      <w:r>
        <w:rPr>
          <w:color w:val="000000"/>
          <w:sz w:val="24"/>
          <w:szCs w:val="24"/>
        </w:rPr>
        <w:t>щие лица;</w:t>
      </w:r>
    </w:p>
    <w:p w14:paraId="4349A655" w14:textId="77777777" w:rsidR="00794D0A" w:rsidRDefault="00E104E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672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сроки реализации;</w:t>
      </w:r>
    </w:p>
    <w:p w14:paraId="7B7ED3A2" w14:textId="77777777" w:rsidR="00794D0A" w:rsidRDefault="00E104E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672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название этапов разработки.</w:t>
      </w:r>
    </w:p>
    <w:p w14:paraId="4B89D600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 wp14:anchorId="011EFAF4" wp14:editId="1C8E2302">
            <wp:extent cx="5936615" cy="4169410"/>
            <wp:effectExtent l="0" t="0" r="0" b="0"/>
            <wp:docPr id="2140852307" name="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41694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1E3AA6D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Система должна позволять работать с данными элементами следующим образом:</w:t>
      </w:r>
    </w:p>
    <w:p w14:paraId="160DC4B5" w14:textId="77777777" w:rsidR="00794D0A" w:rsidRDefault="00E104E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предоставлять возможность рассылать участникам этапов напоминания об определенном событии на электронную почту;</w:t>
      </w:r>
    </w:p>
    <w:p w14:paraId="29401492" w14:textId="77777777" w:rsidR="00794D0A" w:rsidRDefault="00E104E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предоставлять возможность синхронизации с календарем на локальном компьютере пользователя и личным календарём в личном кабинете пользователя;</w:t>
      </w:r>
    </w:p>
    <w:p w14:paraId="1A61F417" w14:textId="77777777" w:rsidR="00794D0A" w:rsidRDefault="00E104E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ме</w:t>
      </w:r>
      <w:r>
        <w:rPr>
          <w:color w:val="000000"/>
          <w:sz w:val="24"/>
          <w:szCs w:val="24"/>
        </w:rPr>
        <w:t>нять статус регламентирующего документа с возможностью уведомления заинтересованных лиц о переходе документа на следующий этап согласования.</w:t>
      </w:r>
    </w:p>
    <w:p w14:paraId="3ADDE209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709" w:right="-7"/>
        <w:rPr>
          <w:color w:val="000000"/>
          <w:sz w:val="24"/>
          <w:szCs w:val="24"/>
        </w:rPr>
      </w:pPr>
    </w:p>
    <w:p w14:paraId="6D353847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709" w:right="-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Поиск необходимого документа.</w:t>
      </w:r>
    </w:p>
    <w:p w14:paraId="2DBCE0CC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Данная возможность реализуется через элемент «поиск». Основные свойства элемента и функциональные возможности прописаны в разделе </w:t>
      </w:r>
      <w:r>
        <w:rPr>
          <w:sz w:val="24"/>
          <w:szCs w:val="24"/>
        </w:rPr>
        <w:t>4.3.7</w:t>
      </w:r>
      <w:r>
        <w:rPr>
          <w:color w:val="000000"/>
          <w:sz w:val="24"/>
          <w:szCs w:val="24"/>
        </w:rPr>
        <w:t>.</w:t>
      </w:r>
    </w:p>
    <w:p w14:paraId="4208C641" w14:textId="77777777" w:rsidR="00794D0A" w:rsidRDefault="00E104EE">
      <w:pPr>
        <w:pStyle w:val="2"/>
        <w:numPr>
          <w:ilvl w:val="2"/>
          <w:numId w:val="4"/>
        </w:numPr>
        <w:tabs>
          <w:tab w:val="left" w:pos="1732"/>
        </w:tabs>
        <w:spacing w:before="0"/>
        <w:ind w:left="0" w:right="-7" w:firstLine="709"/>
      </w:pPr>
      <w:bookmarkStart w:id="18" w:name="_heading=h.z337ya" w:colFirst="0" w:colLast="0"/>
      <w:bookmarkEnd w:id="18"/>
      <w:r>
        <w:t>Модуль «Юридическое обеспечение деятельности»</w:t>
      </w:r>
    </w:p>
    <w:p w14:paraId="65AA84C7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Информационная система должна обеспечивать следующие возможности в рамках</w:t>
      </w:r>
      <w:r>
        <w:rPr>
          <w:color w:val="000000"/>
          <w:sz w:val="24"/>
          <w:szCs w:val="24"/>
        </w:rPr>
        <w:t xml:space="preserve"> данного раздела:</w:t>
      </w:r>
    </w:p>
    <w:p w14:paraId="59B4A5FA" w14:textId="77777777" w:rsidR="00794D0A" w:rsidRDefault="00E104EE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Возможности работы с документами.</w:t>
      </w:r>
    </w:p>
    <w:p w14:paraId="02503FF1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Данная возможность реализуется через следующие элементы Системы:</w:t>
      </w:r>
    </w:p>
    <w:p w14:paraId="5BB1A50A" w14:textId="77777777" w:rsidR="00794D0A" w:rsidRDefault="00E104EE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архив типовых шаблонов договоров;</w:t>
      </w:r>
    </w:p>
    <w:p w14:paraId="49155C15" w14:textId="77777777" w:rsidR="00794D0A" w:rsidRDefault="00E104EE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архив проектов договоров (создается и ведется при необходимости);</w:t>
      </w:r>
    </w:p>
    <w:p w14:paraId="537A6E3D" w14:textId="77777777" w:rsidR="00794D0A" w:rsidRDefault="00E104EE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архив заключенных договоров, дополнительных соглашений к ним, представленных обеспечений в виде банковских гарантий, сопутствующих договоров (страхования, оценки и т.д.);</w:t>
      </w:r>
    </w:p>
    <w:p w14:paraId="1AE4077C" w14:textId="77777777" w:rsidR="00794D0A" w:rsidRDefault="00E104EE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архив документов по закупочным процедурам</w:t>
      </w:r>
    </w:p>
    <w:p w14:paraId="38FFD40C" w14:textId="77777777" w:rsidR="00794D0A" w:rsidRDefault="00E104EE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карточка документов представляет собой опис</w:t>
      </w:r>
      <w:r>
        <w:rPr>
          <w:color w:val="000000"/>
          <w:sz w:val="24"/>
          <w:szCs w:val="24"/>
        </w:rPr>
        <w:t xml:space="preserve">ание свойств материала. Обязательные свойства и функциональные возможности Карточки документов прописаны в Разделе </w:t>
      </w:r>
      <w:r>
        <w:rPr>
          <w:sz w:val="24"/>
          <w:szCs w:val="24"/>
        </w:rPr>
        <w:t>4.3.7</w:t>
      </w:r>
      <w:r>
        <w:rPr>
          <w:color w:val="000000"/>
          <w:sz w:val="24"/>
          <w:szCs w:val="24"/>
        </w:rPr>
        <w:t>.</w:t>
      </w:r>
    </w:p>
    <w:p w14:paraId="4976AC72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Система должна обеспечивать возможность просмотра, хранения, публикации материалов без возможности их редактирования непосредственно в</w:t>
      </w:r>
      <w:r>
        <w:rPr>
          <w:color w:val="000000"/>
          <w:sz w:val="24"/>
          <w:szCs w:val="24"/>
        </w:rPr>
        <w:t xml:space="preserve"> Системе.</w:t>
      </w:r>
    </w:p>
    <w:p w14:paraId="68C27451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lastRenderedPageBreak/>
        <w:drawing>
          <wp:inline distT="0" distB="0" distL="0" distR="0" wp14:anchorId="13E1B855" wp14:editId="55694120">
            <wp:extent cx="5936615" cy="4182110"/>
            <wp:effectExtent l="0" t="0" r="0" b="0"/>
            <wp:docPr id="2140852310" name="image1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41821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6F53EA4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Рис. 12. Эскиз страницы «Модуль юридического обеспечения»</w:t>
      </w:r>
    </w:p>
    <w:p w14:paraId="0970CCAF" w14:textId="77777777" w:rsidR="00794D0A" w:rsidRDefault="00E104EE">
      <w:pPr>
        <w:tabs>
          <w:tab w:val="left" w:pos="952"/>
        </w:tabs>
        <w:ind w:right="-7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Отслеживание хода и просмотр документов по закупочным процедурам. Данный модуль должен представлять собой визуализацию хода подготовки и заключения договоров на основе данных корпоративной системы документооборота или вводимой информации. Источник данных д</w:t>
      </w:r>
      <w:r>
        <w:rPr>
          <w:sz w:val="24"/>
          <w:szCs w:val="24"/>
        </w:rPr>
        <w:t>олжен быть уточнен в ходе выполнения работ.</w:t>
      </w:r>
    </w:p>
    <w:p w14:paraId="47690467" w14:textId="77777777" w:rsidR="00794D0A" w:rsidRDefault="00E104EE">
      <w:pPr>
        <w:tabs>
          <w:tab w:val="left" w:pos="952"/>
        </w:tabs>
        <w:ind w:right="-7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Поиск необходимого документа. Данная возможность реализуется через элемент «поиск». Основные свойства элемента и функциональные возможности прописаны в разделе 4.3.7.</w:t>
      </w:r>
    </w:p>
    <w:p w14:paraId="22DAD16A" w14:textId="77777777" w:rsidR="00794D0A" w:rsidRDefault="00794D0A">
      <w:pPr>
        <w:ind w:right="-7" w:firstLine="709"/>
        <w:jc w:val="both"/>
        <w:rPr>
          <w:sz w:val="24"/>
          <w:szCs w:val="24"/>
        </w:rPr>
      </w:pPr>
    </w:p>
    <w:p w14:paraId="3FA09BDC" w14:textId="77777777" w:rsidR="00794D0A" w:rsidRDefault="00E104EE">
      <w:pPr>
        <w:pStyle w:val="2"/>
        <w:numPr>
          <w:ilvl w:val="2"/>
          <w:numId w:val="4"/>
        </w:numPr>
        <w:tabs>
          <w:tab w:val="left" w:pos="1672"/>
        </w:tabs>
        <w:spacing w:before="0"/>
        <w:ind w:left="0" w:right="-7" w:firstLine="709"/>
        <w:jc w:val="both"/>
      </w:pPr>
      <w:bookmarkStart w:id="19" w:name="_heading=h.3j2qqm3" w:colFirst="0" w:colLast="0"/>
      <w:bookmarkEnd w:id="19"/>
      <w:r>
        <w:t>Модуль «Экран управления проектами»</w:t>
      </w:r>
    </w:p>
    <w:p w14:paraId="0F882449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Информац</w:t>
      </w:r>
      <w:r>
        <w:rPr>
          <w:color w:val="000000"/>
          <w:sz w:val="24"/>
          <w:szCs w:val="24"/>
        </w:rPr>
        <w:t>ионная система должна обеспечивать отображение информации по проектам Государственной компании в соответствии со следующими возможностями:</w:t>
      </w:r>
    </w:p>
    <w:p w14:paraId="74E4C46E" w14:textId="77777777" w:rsidR="00794D0A" w:rsidRDefault="00E104E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Получение детальной и укрупненной информации по инвестиционным и корпоративным проектам компании.</w:t>
      </w:r>
    </w:p>
    <w:p w14:paraId="0750ADD8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Данная возможность реализуется через следующие элементы Системы:</w:t>
      </w:r>
    </w:p>
    <w:p w14:paraId="3D29F0F0" w14:textId="77777777" w:rsidR="00794D0A" w:rsidRDefault="00E104EE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Укрупненное представление хода движения проекта – представляет собой страницу с перечнем этап</w:t>
      </w:r>
      <w:r>
        <w:rPr>
          <w:color w:val="000000"/>
          <w:sz w:val="24"/>
          <w:szCs w:val="24"/>
        </w:rPr>
        <w:t>ов разработки проекта и их параметрами, структурированными по этапам разработки проекта в виде таблицы. При выборе определенного этапа разработки проекта должен раскрываться определенный уровень сетевого графика с возможностью подкачки укрупненной информац</w:t>
      </w:r>
      <w:r>
        <w:rPr>
          <w:color w:val="000000"/>
          <w:sz w:val="24"/>
          <w:szCs w:val="24"/>
        </w:rPr>
        <w:t>ии из ИСУП. Визуализация хода реализации проектов представляет собой графический объект с цветовой индикацией, направленный для облегчения восприятия выдаваемой Системой информации о состоянии проекта.</w:t>
      </w:r>
    </w:p>
    <w:p w14:paraId="0D0D0D3E" w14:textId="77777777" w:rsidR="00794D0A" w:rsidRDefault="00E104EE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Выгрузка данных о проекте в карточку проекта на основа</w:t>
      </w:r>
      <w:r>
        <w:rPr>
          <w:color w:val="000000"/>
          <w:sz w:val="24"/>
          <w:szCs w:val="24"/>
        </w:rPr>
        <w:t>нии информации, полученной из ГИС по объектам, ИСУП по срокам проекта и 1С по финансовым показателям проекта по запросу пользователя. Обязательными свойствами выгружаемой информации о проекте должны быть:</w:t>
      </w:r>
    </w:p>
    <w:p w14:paraId="48C1C622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Статистические:</w:t>
      </w:r>
    </w:p>
    <w:p w14:paraId="4CDAF28C" w14:textId="77777777" w:rsidR="00794D0A" w:rsidRDefault="00E104E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наименование проекта;</w:t>
      </w:r>
    </w:p>
    <w:p w14:paraId="0697C9CB" w14:textId="77777777" w:rsidR="00794D0A" w:rsidRDefault="00E104E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руководитель проекта;</w:t>
      </w:r>
    </w:p>
    <w:p w14:paraId="08251790" w14:textId="77777777" w:rsidR="00794D0A" w:rsidRDefault="00E104E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начало проекта;</w:t>
      </w:r>
    </w:p>
    <w:p w14:paraId="1205A63D" w14:textId="77777777" w:rsidR="00794D0A" w:rsidRDefault="00E104E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фактическое окончание проекта. Динамические:</w:t>
      </w:r>
    </w:p>
    <w:p w14:paraId="7DC72B1A" w14:textId="77777777" w:rsidR="00794D0A" w:rsidRDefault="00E104E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отклонения от сроков.</w:t>
      </w:r>
    </w:p>
    <w:p w14:paraId="5CCD8672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Свойства проектов должны быть уточнены в ходе выполнения работ.</w:t>
      </w:r>
    </w:p>
    <w:p w14:paraId="53ABA2F2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/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inline distT="0" distB="0" distL="0" distR="0" wp14:anchorId="41F43936" wp14:editId="5143A0D6">
            <wp:extent cx="5936615" cy="4124031"/>
            <wp:effectExtent l="0" t="0" r="0" b="0"/>
            <wp:docPr id="2140852309" name="image1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.png"/>
                    <pic:cNvPicPr preferRelativeResize="0"/>
                  </pic:nvPicPr>
                  <pic:blipFill>
                    <a:blip r:embed="rId18"/>
                    <a:srcRect t="1493"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412403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A970E74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Рис. 13. Окно управления проектами</w: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hidden="0" allowOverlap="1" wp14:anchorId="2A7E11E0" wp14:editId="418099F0">
                <wp:simplePos x="0" y="0"/>
                <wp:positionH relativeFrom="column">
                  <wp:posOffset>1041400</wp:posOffset>
                </wp:positionH>
                <wp:positionV relativeFrom="paragraph">
                  <wp:posOffset>-1282699</wp:posOffset>
                </wp:positionV>
                <wp:extent cx="69850" cy="75565"/>
                <wp:effectExtent l="0" t="0" r="0" b="0"/>
                <wp:wrapNone/>
                <wp:docPr id="2140852298" name="Прямоугольник 2140852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15838" y="3746980"/>
                          <a:ext cx="60325" cy="66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27D3605" w14:textId="77777777" w:rsidR="00794D0A" w:rsidRDefault="00E104EE">
                            <w:pPr>
                              <w:spacing w:line="18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color w:val="FEFFFF"/>
                                <w:sz w:val="10"/>
                              </w:rPr>
                              <w:t>ID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7E11E0" id="Прямоугольник 2140852298" o:spid="_x0000_s1026" style="position:absolute;left:0;text-align:left;margin-left:82pt;margin-top:-101pt;width:5.5pt;height:5.95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" filled="f" stroked="f">
                <v:textbox inset="0,0,0,0">
                  <w:txbxContent>
                    <w:p w14:paraId="027D3605" w14:textId="77777777" w:rsidR="00794D0A" w:rsidRDefault="00E104EE">
                      <w:pPr>
                        <w:spacing w:line="18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i/>
                          <w:color w:val="FEFFFF"/>
                          <w:sz w:val="10"/>
                        </w:rPr>
                        <w:t>ID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hidden="0" allowOverlap="1" wp14:anchorId="7D9E64AD" wp14:editId="40892E8B">
                <wp:simplePos x="0" y="0"/>
                <wp:positionH relativeFrom="column">
                  <wp:posOffset>1282700</wp:posOffset>
                </wp:positionH>
                <wp:positionV relativeFrom="paragraph">
                  <wp:posOffset>-1282699</wp:posOffset>
                </wp:positionV>
                <wp:extent cx="1028700" cy="75565"/>
                <wp:effectExtent l="0" t="0" r="0" b="0"/>
                <wp:wrapNone/>
                <wp:docPr id="2140852283" name="Прямоугольник 2140852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36413" y="3746980"/>
                          <a:ext cx="1019175" cy="66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B5A3185" w14:textId="77777777" w:rsidR="00794D0A" w:rsidRDefault="00E104EE">
                            <w:pPr>
                              <w:spacing w:line="18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color w:val="FEFFFF"/>
                                <w:sz w:val="10"/>
                              </w:rPr>
                              <w:t>Task Name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color w:val="FEFFFF"/>
                                <w:sz w:val="10"/>
                              </w:rPr>
                              <w:tab/>
                              <w:t>Start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color w:val="FEFFFF"/>
                                <w:sz w:val="10"/>
                              </w:rPr>
                              <w:tab/>
                              <w:t>Finish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9E64AD" id="Прямоугольник 2140852283" o:spid="_x0000_s1027" style="position:absolute;left:0;text-align:left;margin-left:101pt;margin-top:-101pt;width:81pt;height:5.95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" filled="f" stroked="f">
                <v:textbox inset="0,0,0,0">
                  <w:txbxContent>
                    <w:p w14:paraId="1B5A3185" w14:textId="77777777" w:rsidR="00794D0A" w:rsidRDefault="00E104EE">
                      <w:pPr>
                        <w:spacing w:line="18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i/>
                          <w:color w:val="FEFFFF"/>
                          <w:sz w:val="10"/>
                        </w:rPr>
                        <w:t>Task Name</w:t>
                      </w:r>
                      <w:r>
                        <w:rPr>
                          <w:rFonts w:ascii="Calibri" w:eastAsia="Calibri" w:hAnsi="Calibri" w:cs="Calibri"/>
                          <w:i/>
                          <w:color w:val="FEFFFF"/>
                          <w:sz w:val="10"/>
                        </w:rPr>
                        <w:tab/>
                        <w:t>Start</w:t>
                      </w:r>
                      <w:r>
                        <w:rPr>
                          <w:rFonts w:ascii="Calibri" w:eastAsia="Calibri" w:hAnsi="Calibri" w:cs="Calibri"/>
                          <w:i/>
                          <w:color w:val="FEFFFF"/>
                          <w:sz w:val="10"/>
                        </w:rPr>
                        <w:tab/>
                        <w:t>Finish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hidden="0" allowOverlap="1" wp14:anchorId="69CB6156" wp14:editId="3A620E16">
                <wp:simplePos x="0" y="0"/>
                <wp:positionH relativeFrom="column">
                  <wp:posOffset>2438400</wp:posOffset>
                </wp:positionH>
                <wp:positionV relativeFrom="paragraph">
                  <wp:posOffset>-1282699</wp:posOffset>
                </wp:positionV>
                <wp:extent cx="379730" cy="136525"/>
                <wp:effectExtent l="0" t="0" r="0" b="0"/>
                <wp:wrapNone/>
                <wp:docPr id="2140852281" name="Прямоугольник 2140852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60898" y="3716500"/>
                          <a:ext cx="37020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FF1507F" w14:textId="77777777" w:rsidR="00794D0A" w:rsidRDefault="00E104EE">
                            <w:pPr>
                              <w:spacing w:line="18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color w:val="FEFFFF"/>
                                <w:sz w:val="10"/>
                              </w:rPr>
                              <w:t>Duration</w:t>
                            </w:r>
                          </w:p>
                          <w:p w14:paraId="17AA17BE" w14:textId="77777777" w:rsidR="00794D0A" w:rsidRDefault="00E104EE">
                            <w:pPr>
                              <w:spacing w:before="8"/>
                              <w:jc w:val="right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color w:val="FEFFFF"/>
                                <w:sz w:val="7"/>
                              </w:rPr>
                              <w:t>22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CB6156" id="Прямоугольник 2140852281" o:spid="_x0000_s1028" style="position:absolute;left:0;text-align:left;margin-left:192pt;margin-top:-101pt;width:29.9pt;height:10.75pt;z-index:-2516561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" filled="f" stroked="f">
                <v:textbox inset="0,0,0,0">
                  <w:txbxContent>
                    <w:p w14:paraId="6FF1507F" w14:textId="77777777" w:rsidR="00794D0A" w:rsidRDefault="00E104EE">
                      <w:pPr>
                        <w:spacing w:line="18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i/>
                          <w:color w:val="FEFFFF"/>
                          <w:sz w:val="10"/>
                        </w:rPr>
                        <w:t>Duration</w:t>
                      </w:r>
                    </w:p>
                    <w:p w14:paraId="17AA17BE" w14:textId="77777777" w:rsidR="00794D0A" w:rsidRDefault="00E104EE">
                      <w:pPr>
                        <w:spacing w:before="8"/>
                        <w:jc w:val="right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i/>
                          <w:color w:val="FEFFFF"/>
                          <w:sz w:val="7"/>
                        </w:rPr>
                        <w:t>22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hidden="0" allowOverlap="1" wp14:anchorId="5EC346C5" wp14:editId="047ED92C">
                <wp:simplePos x="0" y="0"/>
                <wp:positionH relativeFrom="column">
                  <wp:posOffset>2895600</wp:posOffset>
                </wp:positionH>
                <wp:positionV relativeFrom="paragraph">
                  <wp:posOffset>-1346199</wp:posOffset>
                </wp:positionV>
                <wp:extent cx="487680" cy="198120"/>
                <wp:effectExtent l="0" t="0" r="0" b="0"/>
                <wp:wrapNone/>
                <wp:docPr id="2140852285" name="Прямоугольник 2140852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06923" y="3685703"/>
                          <a:ext cx="478155" cy="188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81274ED" w14:textId="77777777" w:rsidR="00794D0A" w:rsidRDefault="00E104EE">
                            <w:pPr>
                              <w:spacing w:line="180" w:lineRule="auto"/>
                              <w:ind w:left="470" w:firstLine="470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color w:val="FEFFFF"/>
                                <w:sz w:val="7"/>
                              </w:rPr>
                              <w:t>авг 2014</w:t>
                            </w:r>
                          </w:p>
                          <w:p w14:paraId="271C95B8" w14:textId="77777777" w:rsidR="00794D0A" w:rsidRDefault="00794D0A">
                            <w:pPr>
                              <w:spacing w:before="50"/>
                              <w:textDirection w:val="btLr"/>
                            </w:pPr>
                          </w:p>
                          <w:p w14:paraId="0EA883B8" w14:textId="77777777" w:rsidR="00794D0A" w:rsidRDefault="00E104EE">
                            <w:pPr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color w:val="FEFFFF"/>
                                <w:sz w:val="7"/>
                              </w:rPr>
                              <w:t>23  24  25  26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C346C5" id="Прямоугольник 2140852285" o:spid="_x0000_s1029" style="position:absolute;left:0;text-align:left;margin-left:228pt;margin-top:-106pt;width:38.4pt;height:15.6pt;z-index:-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" filled="f" stroked="f">
                <v:textbox inset="0,0,0,0">
                  <w:txbxContent>
                    <w:p w14:paraId="681274ED" w14:textId="77777777" w:rsidR="00794D0A" w:rsidRDefault="00E104EE">
                      <w:pPr>
                        <w:spacing w:line="180" w:lineRule="auto"/>
                        <w:ind w:left="470" w:firstLine="470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i/>
                          <w:color w:val="FEFFFF"/>
                          <w:sz w:val="7"/>
                        </w:rPr>
                        <w:t>авг 2014</w:t>
                      </w:r>
                    </w:p>
                    <w:p w14:paraId="271C95B8" w14:textId="77777777" w:rsidR="00794D0A" w:rsidRDefault="00794D0A">
                      <w:pPr>
                        <w:spacing w:before="50"/>
                        <w:textDirection w:val="btLr"/>
                      </w:pPr>
                    </w:p>
                    <w:p w14:paraId="0EA883B8" w14:textId="77777777" w:rsidR="00794D0A" w:rsidRDefault="00E104EE">
                      <w:pPr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i/>
                          <w:color w:val="FEFFFF"/>
                          <w:sz w:val="7"/>
                        </w:rPr>
                        <w:t>23  24  25  26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hidden="0" allowOverlap="1" wp14:anchorId="115E2C27" wp14:editId="64D08C5D">
                <wp:simplePos x="0" y="0"/>
                <wp:positionH relativeFrom="column">
                  <wp:posOffset>3479800</wp:posOffset>
                </wp:positionH>
                <wp:positionV relativeFrom="paragraph">
                  <wp:posOffset>-1193799</wp:posOffset>
                </wp:positionV>
                <wp:extent cx="344805" cy="57150"/>
                <wp:effectExtent l="0" t="0" r="0" b="0"/>
                <wp:wrapNone/>
                <wp:docPr id="2140852279" name="Прямоугольник 2140852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78360" y="3756188"/>
                          <a:ext cx="335280" cy="47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EC1FAD2" w14:textId="77777777" w:rsidR="00794D0A" w:rsidRDefault="00E104EE">
                            <w:pPr>
                              <w:spacing w:line="18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color w:val="FEFFFF"/>
                                <w:sz w:val="7"/>
                              </w:rPr>
                              <w:t>27  28  29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5E2C27" id="Прямоугольник 2140852279" o:spid="_x0000_s1030" style="position:absolute;left:0;text-align:left;margin-left:274pt;margin-top:-94pt;width:27.15pt;height:4.5pt;z-index:-25165414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" filled="f" stroked="f">
                <v:textbox inset="0,0,0,0">
                  <w:txbxContent>
                    <w:p w14:paraId="1EC1FAD2" w14:textId="77777777" w:rsidR="00794D0A" w:rsidRDefault="00E104EE">
                      <w:pPr>
                        <w:spacing w:line="18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i/>
                          <w:color w:val="FEFFFF"/>
                          <w:sz w:val="7"/>
                        </w:rPr>
                        <w:t>27  28  29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hidden="0" allowOverlap="1" wp14:anchorId="2FA5AE78" wp14:editId="0222ED8A">
                <wp:simplePos x="0" y="0"/>
                <wp:positionH relativeFrom="column">
                  <wp:posOffset>1054100</wp:posOffset>
                </wp:positionH>
                <wp:positionV relativeFrom="paragraph">
                  <wp:posOffset>-1054099</wp:posOffset>
                </wp:positionV>
                <wp:extent cx="125730" cy="75565"/>
                <wp:effectExtent l="0" t="0" r="0" b="0"/>
                <wp:wrapNone/>
                <wp:docPr id="2140852282" name="Прямоугольник 2140852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87898" y="3746980"/>
                          <a:ext cx="116205" cy="66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C17F7D" w14:textId="77777777" w:rsidR="00794D0A" w:rsidRDefault="00E104EE">
                            <w:pPr>
                              <w:spacing w:line="18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FEFFFF"/>
                                <w:sz w:val="10"/>
                              </w:rPr>
                              <w:t>1 T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A5AE78" id="Прямоугольник 2140852282" o:spid="_x0000_s1031" style="position:absolute;left:0;text-align:left;margin-left:83pt;margin-top:-83pt;width:9.9pt;height:5.95pt;z-index:-2516531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" filled="f" stroked="f">
                <v:textbox inset="0,0,0,0">
                  <w:txbxContent>
                    <w:p w14:paraId="6CC17F7D" w14:textId="77777777" w:rsidR="00794D0A" w:rsidRDefault="00E104EE">
                      <w:pPr>
                        <w:spacing w:line="18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FEFFFF"/>
                          <w:sz w:val="10"/>
                        </w:rPr>
                        <w:t>1 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hidden="0" allowOverlap="1" wp14:anchorId="10FF869A" wp14:editId="35DB6FA8">
                <wp:simplePos x="0" y="0"/>
                <wp:positionH relativeFrom="column">
                  <wp:posOffset>2324100</wp:posOffset>
                </wp:positionH>
                <wp:positionV relativeFrom="paragraph">
                  <wp:posOffset>-1054099</wp:posOffset>
                </wp:positionV>
                <wp:extent cx="282575" cy="75565"/>
                <wp:effectExtent l="0" t="0" r="0" b="0"/>
                <wp:wrapNone/>
                <wp:docPr id="2140852296" name="Прямоугольник 2140852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09475" y="3746980"/>
                          <a:ext cx="273050" cy="66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B8A39DE" w14:textId="77777777" w:rsidR="00794D0A" w:rsidRDefault="00E104EE">
                            <w:pPr>
                              <w:spacing w:line="18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FEFFFF"/>
                                <w:sz w:val="10"/>
                              </w:rPr>
                              <w:t>14</w:t>
                            </w:r>
                            <w:r>
                              <w:rPr>
                                <w:rFonts w:ascii="Calibri" w:eastAsia="Calibri" w:hAnsi="Calibri" w:cs="Calibri"/>
                                <w:color w:val="FEFFFF"/>
                                <w:sz w:val="10"/>
                              </w:rPr>
                              <w:tab/>
                              <w:t>1d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FF869A" id="Прямоугольник 2140852296" o:spid="_x0000_s1032" style="position:absolute;left:0;text-align:left;margin-left:183pt;margin-top:-83pt;width:22.25pt;height:5.95pt;z-index:-25165209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" filled="f" stroked="f">
                <v:textbox inset="0,0,0,0">
                  <w:txbxContent>
                    <w:p w14:paraId="2B8A39DE" w14:textId="77777777" w:rsidR="00794D0A" w:rsidRDefault="00E104EE">
                      <w:pPr>
                        <w:spacing w:line="18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FEFFFF"/>
                          <w:sz w:val="10"/>
                        </w:rPr>
                        <w:t>14</w:t>
                      </w:r>
                      <w:r>
                        <w:rPr>
                          <w:rFonts w:ascii="Calibri" w:eastAsia="Calibri" w:hAnsi="Calibri" w:cs="Calibri"/>
                          <w:color w:val="FEFFFF"/>
                          <w:sz w:val="10"/>
                        </w:rPr>
                        <w:tab/>
                        <w:t>1d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hidden="0" allowOverlap="1" wp14:anchorId="3E5742DE" wp14:editId="34AD1963">
                <wp:simplePos x="0" y="0"/>
                <wp:positionH relativeFrom="column">
                  <wp:posOffset>1193800</wp:posOffset>
                </wp:positionH>
                <wp:positionV relativeFrom="paragraph">
                  <wp:posOffset>-1054099</wp:posOffset>
                </wp:positionV>
                <wp:extent cx="1105535" cy="75565"/>
                <wp:effectExtent l="0" t="0" r="0" b="0"/>
                <wp:wrapNone/>
                <wp:docPr id="2140852288" name="Прямоугольник 2140852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97995" y="3746980"/>
                          <a:ext cx="1096010" cy="66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6718E44" w14:textId="77777777" w:rsidR="00794D0A" w:rsidRDefault="00E104EE">
                            <w:pPr>
                              <w:spacing w:line="18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FEFFFF"/>
                                <w:sz w:val="10"/>
                              </w:rPr>
                              <w:t>sk 1</w:t>
                            </w:r>
                            <w:r>
                              <w:rPr>
                                <w:rFonts w:ascii="Calibri" w:eastAsia="Calibri" w:hAnsi="Calibri" w:cs="Calibri"/>
                                <w:color w:val="FEFFFF"/>
                                <w:sz w:val="10"/>
                              </w:rPr>
                              <w:tab/>
                              <w:t>22.08.2014 22.08.2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5742DE" id="Прямоугольник 2140852288" o:spid="_x0000_s1033" style="position:absolute;left:0;text-align:left;margin-left:94pt;margin-top:-83pt;width:87.05pt;height:5.95pt;z-index:-25165107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" filled="f" stroked="f">
                <v:textbox inset="0,0,0,0">
                  <w:txbxContent>
                    <w:p w14:paraId="16718E44" w14:textId="77777777" w:rsidR="00794D0A" w:rsidRDefault="00E104EE">
                      <w:pPr>
                        <w:spacing w:line="18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FEFFFF"/>
                          <w:sz w:val="10"/>
                        </w:rPr>
                        <w:t>sk 1</w:t>
                      </w:r>
                      <w:r>
                        <w:rPr>
                          <w:rFonts w:ascii="Calibri" w:eastAsia="Calibri" w:hAnsi="Calibri" w:cs="Calibri"/>
                          <w:color w:val="FEFFFF"/>
                          <w:sz w:val="10"/>
                        </w:rPr>
                        <w:tab/>
                        <w:t>22.08.2014 22.08.2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hidden="0" allowOverlap="1" wp14:anchorId="6FB3C387" wp14:editId="5E6106B4">
                <wp:simplePos x="0" y="0"/>
                <wp:positionH relativeFrom="column">
                  <wp:posOffset>1054100</wp:posOffset>
                </wp:positionH>
                <wp:positionV relativeFrom="paragraph">
                  <wp:posOffset>-888999</wp:posOffset>
                </wp:positionV>
                <wp:extent cx="125730" cy="75565"/>
                <wp:effectExtent l="0" t="0" r="0" b="0"/>
                <wp:wrapNone/>
                <wp:docPr id="2140852286" name="Прямоугольник 2140852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87898" y="3746980"/>
                          <a:ext cx="116205" cy="66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020FE09" w14:textId="77777777" w:rsidR="00794D0A" w:rsidRDefault="00E104EE">
                            <w:pPr>
                              <w:spacing w:line="18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FEFFFF"/>
                                <w:sz w:val="10"/>
                              </w:rPr>
                              <w:t>2 T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B3C387" id="Прямоугольник 2140852286" o:spid="_x0000_s1034" style="position:absolute;left:0;text-align:left;margin-left:83pt;margin-top:-70pt;width:9.9pt;height:5.95pt;z-index:-25165004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" filled="f" stroked="f">
                <v:textbox inset="0,0,0,0">
                  <w:txbxContent>
                    <w:p w14:paraId="4020FE09" w14:textId="77777777" w:rsidR="00794D0A" w:rsidRDefault="00E104EE">
                      <w:pPr>
                        <w:spacing w:line="18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FEFFFF"/>
                          <w:sz w:val="10"/>
                        </w:rPr>
                        <w:t>2 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7456" behindDoc="1" locked="0" layoutInCell="1" hidden="0" allowOverlap="1" wp14:anchorId="4B4B208D" wp14:editId="1C2C900D">
                <wp:simplePos x="0" y="0"/>
                <wp:positionH relativeFrom="column">
                  <wp:posOffset>2324100</wp:posOffset>
                </wp:positionH>
                <wp:positionV relativeFrom="paragraph">
                  <wp:posOffset>-888999</wp:posOffset>
                </wp:positionV>
                <wp:extent cx="282575" cy="75565"/>
                <wp:effectExtent l="0" t="0" r="0" b="0"/>
                <wp:wrapNone/>
                <wp:docPr id="2140852290" name="Прямоугольник 2140852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09475" y="3746980"/>
                          <a:ext cx="273050" cy="66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47D9EB8" w14:textId="77777777" w:rsidR="00794D0A" w:rsidRDefault="00E104EE">
                            <w:pPr>
                              <w:spacing w:line="18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FEFFFF"/>
                                <w:sz w:val="10"/>
                              </w:rPr>
                              <w:t>14</w:t>
                            </w:r>
                            <w:r>
                              <w:rPr>
                                <w:rFonts w:ascii="Calibri" w:eastAsia="Calibri" w:hAnsi="Calibri" w:cs="Calibri"/>
                                <w:color w:val="FEFFFF"/>
                                <w:sz w:val="10"/>
                              </w:rPr>
                              <w:tab/>
                              <w:t>1d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4B208D" id="Прямоугольник 2140852290" o:spid="_x0000_s1035" style="position:absolute;left:0;text-align:left;margin-left:183pt;margin-top:-70pt;width:22.25pt;height:5.95pt;z-index:-25164902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" filled="f" stroked="f">
                <v:textbox inset="0,0,0,0">
                  <w:txbxContent>
                    <w:p w14:paraId="447D9EB8" w14:textId="77777777" w:rsidR="00794D0A" w:rsidRDefault="00E104EE">
                      <w:pPr>
                        <w:spacing w:line="18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FEFFFF"/>
                          <w:sz w:val="10"/>
                        </w:rPr>
                        <w:t>14</w:t>
                      </w:r>
                      <w:r>
                        <w:rPr>
                          <w:rFonts w:ascii="Calibri" w:eastAsia="Calibri" w:hAnsi="Calibri" w:cs="Calibri"/>
                          <w:color w:val="FEFFFF"/>
                          <w:sz w:val="10"/>
                        </w:rPr>
                        <w:tab/>
                        <w:t>1d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hidden="0" allowOverlap="1" wp14:anchorId="749EF97E" wp14:editId="11D64E83">
                <wp:simplePos x="0" y="0"/>
                <wp:positionH relativeFrom="column">
                  <wp:posOffset>1193800</wp:posOffset>
                </wp:positionH>
                <wp:positionV relativeFrom="paragraph">
                  <wp:posOffset>-888999</wp:posOffset>
                </wp:positionV>
                <wp:extent cx="1105535" cy="75565"/>
                <wp:effectExtent l="0" t="0" r="0" b="0"/>
                <wp:wrapNone/>
                <wp:docPr id="2140852292" name="Прямоугольник 2140852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97995" y="3746980"/>
                          <a:ext cx="1096010" cy="66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0CEC21B" w14:textId="77777777" w:rsidR="00794D0A" w:rsidRDefault="00E104EE">
                            <w:pPr>
                              <w:spacing w:line="18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FEFFFF"/>
                                <w:sz w:val="10"/>
                              </w:rPr>
                              <w:t>sk 2</w:t>
                            </w:r>
                            <w:r>
                              <w:rPr>
                                <w:rFonts w:ascii="Calibri" w:eastAsia="Calibri" w:hAnsi="Calibri" w:cs="Calibri"/>
                                <w:color w:val="FEFFFF"/>
                                <w:sz w:val="10"/>
                              </w:rPr>
                              <w:tab/>
                              <w:t>22.08.2014 22.08.2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9EF97E" id="Прямоугольник 2140852292" o:spid="_x0000_s1036" style="position:absolute;left:0;text-align:left;margin-left:94pt;margin-top:-70pt;width:87.05pt;height:5.95pt;z-index:-25164800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" filled="f" stroked="f">
                <v:textbox inset="0,0,0,0">
                  <w:txbxContent>
                    <w:p w14:paraId="60CEC21B" w14:textId="77777777" w:rsidR="00794D0A" w:rsidRDefault="00E104EE">
                      <w:pPr>
                        <w:spacing w:line="18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FEFFFF"/>
                          <w:sz w:val="10"/>
                        </w:rPr>
                        <w:t>sk 2</w:t>
                      </w:r>
                      <w:r>
                        <w:rPr>
                          <w:rFonts w:ascii="Calibri" w:eastAsia="Calibri" w:hAnsi="Calibri" w:cs="Calibri"/>
                          <w:color w:val="FEFFFF"/>
                          <w:sz w:val="10"/>
                        </w:rPr>
                        <w:tab/>
                        <w:t>22.08.2014 22.08.2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9504" behindDoc="1" locked="0" layoutInCell="1" hidden="0" allowOverlap="1" wp14:anchorId="658EB541" wp14:editId="2ECC6B43">
                <wp:simplePos x="0" y="0"/>
                <wp:positionH relativeFrom="column">
                  <wp:posOffset>1054100</wp:posOffset>
                </wp:positionH>
                <wp:positionV relativeFrom="paragraph">
                  <wp:posOffset>-711199</wp:posOffset>
                </wp:positionV>
                <wp:extent cx="125730" cy="75565"/>
                <wp:effectExtent l="0" t="0" r="0" b="0"/>
                <wp:wrapNone/>
                <wp:docPr id="2140852284" name="Прямоугольник 2140852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87898" y="3746980"/>
                          <a:ext cx="116205" cy="66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85B6F07" w14:textId="77777777" w:rsidR="00794D0A" w:rsidRDefault="00E104EE">
                            <w:pPr>
                              <w:spacing w:line="18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FEFFFF"/>
                                <w:sz w:val="10"/>
                              </w:rPr>
                              <w:t>3 T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8EB541" id="Прямоугольник 2140852284" o:spid="_x0000_s1037" style="position:absolute;left:0;text-align:left;margin-left:83pt;margin-top:-56pt;width:9.9pt;height:5.95pt;z-index:-25164697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" filled="f" stroked="f">
                <v:textbox inset="0,0,0,0">
                  <w:txbxContent>
                    <w:p w14:paraId="585B6F07" w14:textId="77777777" w:rsidR="00794D0A" w:rsidRDefault="00E104EE">
                      <w:pPr>
                        <w:spacing w:line="18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FEFFFF"/>
                          <w:sz w:val="10"/>
                        </w:rPr>
                        <w:t>3 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0528" behindDoc="1" locked="0" layoutInCell="1" hidden="0" allowOverlap="1" wp14:anchorId="733BAB59" wp14:editId="53297682">
                <wp:simplePos x="0" y="0"/>
                <wp:positionH relativeFrom="column">
                  <wp:posOffset>2324100</wp:posOffset>
                </wp:positionH>
                <wp:positionV relativeFrom="paragraph">
                  <wp:posOffset>-711199</wp:posOffset>
                </wp:positionV>
                <wp:extent cx="282575" cy="75565"/>
                <wp:effectExtent l="0" t="0" r="0" b="0"/>
                <wp:wrapNone/>
                <wp:docPr id="2140852291" name="Прямоугольник 2140852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09475" y="3746980"/>
                          <a:ext cx="273050" cy="66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14E332C" w14:textId="77777777" w:rsidR="00794D0A" w:rsidRDefault="00E104EE">
                            <w:pPr>
                              <w:spacing w:line="18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FEFFFF"/>
                                <w:sz w:val="10"/>
                              </w:rPr>
                              <w:t>14</w:t>
                            </w:r>
                            <w:r>
                              <w:rPr>
                                <w:rFonts w:ascii="Calibri" w:eastAsia="Calibri" w:hAnsi="Calibri" w:cs="Calibri"/>
                                <w:color w:val="FEFFFF"/>
                                <w:sz w:val="10"/>
                              </w:rPr>
                              <w:tab/>
                              <w:t>1d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3BAB59" id="Прямоугольник 2140852291" o:spid="_x0000_s1038" style="position:absolute;left:0;text-align:left;margin-left:183pt;margin-top:-56pt;width:22.25pt;height:5.95pt;z-index:-25164595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" filled="f" stroked="f">
                <v:textbox inset="0,0,0,0">
                  <w:txbxContent>
                    <w:p w14:paraId="314E332C" w14:textId="77777777" w:rsidR="00794D0A" w:rsidRDefault="00E104EE">
                      <w:pPr>
                        <w:spacing w:line="18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FEFFFF"/>
                          <w:sz w:val="10"/>
                        </w:rPr>
                        <w:t>14</w:t>
                      </w:r>
                      <w:r>
                        <w:rPr>
                          <w:rFonts w:ascii="Calibri" w:eastAsia="Calibri" w:hAnsi="Calibri" w:cs="Calibri"/>
                          <w:color w:val="FEFFFF"/>
                          <w:sz w:val="10"/>
                        </w:rPr>
                        <w:tab/>
                        <w:t>1d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hidden="0" allowOverlap="1" wp14:anchorId="78B438C2" wp14:editId="34F25B05">
                <wp:simplePos x="0" y="0"/>
                <wp:positionH relativeFrom="column">
                  <wp:posOffset>1193800</wp:posOffset>
                </wp:positionH>
                <wp:positionV relativeFrom="paragraph">
                  <wp:posOffset>-711199</wp:posOffset>
                </wp:positionV>
                <wp:extent cx="1105535" cy="75565"/>
                <wp:effectExtent l="0" t="0" r="0" b="0"/>
                <wp:wrapNone/>
                <wp:docPr id="2140852295" name="Прямоугольник 2140852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97995" y="3746980"/>
                          <a:ext cx="1096010" cy="66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FAB6F61" w14:textId="77777777" w:rsidR="00794D0A" w:rsidRDefault="00E104EE">
                            <w:pPr>
                              <w:spacing w:line="18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FEFFFF"/>
                                <w:sz w:val="10"/>
                              </w:rPr>
                              <w:t>sk 3</w:t>
                            </w:r>
                            <w:r>
                              <w:rPr>
                                <w:rFonts w:ascii="Calibri" w:eastAsia="Calibri" w:hAnsi="Calibri" w:cs="Calibri"/>
                                <w:color w:val="FEFFFF"/>
                                <w:sz w:val="10"/>
                              </w:rPr>
                              <w:tab/>
                              <w:t>22.08.2014 22.08.2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B438C2" id="Прямоугольник 2140852295" o:spid="_x0000_s1039" style="position:absolute;left:0;text-align:left;margin-left:94pt;margin-top:-56pt;width:87.05pt;height:5.95pt;z-index:-25164492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" filled="f" stroked="f">
                <v:textbox inset="0,0,0,0">
                  <w:txbxContent>
                    <w:p w14:paraId="4FAB6F61" w14:textId="77777777" w:rsidR="00794D0A" w:rsidRDefault="00E104EE">
                      <w:pPr>
                        <w:spacing w:line="18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FEFFFF"/>
                          <w:sz w:val="10"/>
                        </w:rPr>
                        <w:t>sk 3</w:t>
                      </w:r>
                      <w:r>
                        <w:rPr>
                          <w:rFonts w:ascii="Calibri" w:eastAsia="Calibri" w:hAnsi="Calibri" w:cs="Calibri"/>
                          <w:color w:val="FEFFFF"/>
                          <w:sz w:val="10"/>
                        </w:rPr>
                        <w:tab/>
                        <w:t>22.08.2014 22.08.2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2576" behindDoc="1" locked="0" layoutInCell="1" hidden="0" allowOverlap="1" wp14:anchorId="509AA210" wp14:editId="57481215">
                <wp:simplePos x="0" y="0"/>
                <wp:positionH relativeFrom="column">
                  <wp:posOffset>1054100</wp:posOffset>
                </wp:positionH>
                <wp:positionV relativeFrom="paragraph">
                  <wp:posOffset>-546099</wp:posOffset>
                </wp:positionV>
                <wp:extent cx="125730" cy="75565"/>
                <wp:effectExtent l="0" t="0" r="0" b="0"/>
                <wp:wrapNone/>
                <wp:docPr id="2140852297" name="Прямоугольник 2140852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87898" y="3746980"/>
                          <a:ext cx="116205" cy="66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6BA527C" w14:textId="77777777" w:rsidR="00794D0A" w:rsidRDefault="00E104EE">
                            <w:pPr>
                              <w:spacing w:line="18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FEFFFF"/>
                                <w:sz w:val="10"/>
                              </w:rPr>
                              <w:t>4 T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9AA210" id="Прямоугольник 2140852297" o:spid="_x0000_s1040" style="position:absolute;left:0;text-align:left;margin-left:83pt;margin-top:-43pt;width:9.9pt;height:5.95pt;z-index:-25164390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" filled="f" stroked="f">
                <v:textbox inset="0,0,0,0">
                  <w:txbxContent>
                    <w:p w14:paraId="76BA527C" w14:textId="77777777" w:rsidR="00794D0A" w:rsidRDefault="00E104EE">
                      <w:pPr>
                        <w:spacing w:line="18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FEFFFF"/>
                          <w:sz w:val="10"/>
                        </w:rPr>
                        <w:t>4 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3600" behindDoc="1" locked="0" layoutInCell="1" hidden="0" allowOverlap="1" wp14:anchorId="02EA9A68" wp14:editId="7D323509">
                <wp:simplePos x="0" y="0"/>
                <wp:positionH relativeFrom="column">
                  <wp:posOffset>2324100</wp:posOffset>
                </wp:positionH>
                <wp:positionV relativeFrom="paragraph">
                  <wp:posOffset>-546099</wp:posOffset>
                </wp:positionV>
                <wp:extent cx="282575" cy="75565"/>
                <wp:effectExtent l="0" t="0" r="0" b="0"/>
                <wp:wrapNone/>
                <wp:docPr id="2140852299" name="Прямоугольник 2140852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09475" y="3746980"/>
                          <a:ext cx="273050" cy="66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6D3166B" w14:textId="77777777" w:rsidR="00794D0A" w:rsidRDefault="00E104EE">
                            <w:pPr>
                              <w:spacing w:line="18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FEFFFF"/>
                                <w:sz w:val="10"/>
                              </w:rPr>
                              <w:t>14</w:t>
                            </w:r>
                            <w:r>
                              <w:rPr>
                                <w:rFonts w:ascii="Calibri" w:eastAsia="Calibri" w:hAnsi="Calibri" w:cs="Calibri"/>
                                <w:color w:val="FEFFFF"/>
                                <w:sz w:val="10"/>
                              </w:rPr>
                              <w:tab/>
                              <w:t>1d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EA9A68" id="Прямоугольник 2140852299" o:spid="_x0000_s1041" style="position:absolute;left:0;text-align:left;margin-left:183pt;margin-top:-43pt;width:22.25pt;height:5.95pt;z-index:-25164288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" filled="f" stroked="f">
                <v:textbox inset="0,0,0,0">
                  <w:txbxContent>
                    <w:p w14:paraId="16D3166B" w14:textId="77777777" w:rsidR="00794D0A" w:rsidRDefault="00E104EE">
                      <w:pPr>
                        <w:spacing w:line="18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FEFFFF"/>
                          <w:sz w:val="10"/>
                        </w:rPr>
                        <w:t>14</w:t>
                      </w:r>
                      <w:r>
                        <w:rPr>
                          <w:rFonts w:ascii="Calibri" w:eastAsia="Calibri" w:hAnsi="Calibri" w:cs="Calibri"/>
                          <w:color w:val="FEFFFF"/>
                          <w:sz w:val="10"/>
                        </w:rPr>
                        <w:tab/>
                        <w:t>1d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4624" behindDoc="1" locked="0" layoutInCell="1" hidden="0" allowOverlap="1" wp14:anchorId="0A298F63" wp14:editId="776E8FC5">
                <wp:simplePos x="0" y="0"/>
                <wp:positionH relativeFrom="column">
                  <wp:posOffset>1193800</wp:posOffset>
                </wp:positionH>
                <wp:positionV relativeFrom="paragraph">
                  <wp:posOffset>-546099</wp:posOffset>
                </wp:positionV>
                <wp:extent cx="1105535" cy="75565"/>
                <wp:effectExtent l="0" t="0" r="0" b="0"/>
                <wp:wrapNone/>
                <wp:docPr id="2140852287" name="Прямоугольник 2140852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97995" y="3746980"/>
                          <a:ext cx="1096010" cy="66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7BFBF3B" w14:textId="77777777" w:rsidR="00794D0A" w:rsidRDefault="00E104EE">
                            <w:pPr>
                              <w:spacing w:line="18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FEFFFF"/>
                                <w:sz w:val="10"/>
                              </w:rPr>
                              <w:t>sk 4</w:t>
                            </w:r>
                            <w:r>
                              <w:rPr>
                                <w:rFonts w:ascii="Calibri" w:eastAsia="Calibri" w:hAnsi="Calibri" w:cs="Calibri"/>
                                <w:color w:val="FEFFFF"/>
                                <w:sz w:val="10"/>
                              </w:rPr>
                              <w:tab/>
                              <w:t>22.08.2014 22.08.2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298F63" id="Прямоугольник 2140852287" o:spid="_x0000_s1042" style="position:absolute;left:0;text-align:left;margin-left:94pt;margin-top:-43pt;width:87.05pt;height:5.95pt;z-index:-25164185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" filled="f" stroked="f">
                <v:textbox inset="0,0,0,0">
                  <w:txbxContent>
                    <w:p w14:paraId="67BFBF3B" w14:textId="77777777" w:rsidR="00794D0A" w:rsidRDefault="00E104EE">
                      <w:pPr>
                        <w:spacing w:line="18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FEFFFF"/>
                          <w:sz w:val="10"/>
                        </w:rPr>
                        <w:t>sk 4</w:t>
                      </w:r>
                      <w:r>
                        <w:rPr>
                          <w:rFonts w:ascii="Calibri" w:eastAsia="Calibri" w:hAnsi="Calibri" w:cs="Calibri"/>
                          <w:color w:val="FEFFFF"/>
                          <w:sz w:val="10"/>
                        </w:rPr>
                        <w:tab/>
                        <w:t>22.08.2014 22.08.2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5648" behindDoc="1" locked="0" layoutInCell="1" hidden="0" allowOverlap="1" wp14:anchorId="678E6B5B" wp14:editId="5DB96663">
                <wp:simplePos x="0" y="0"/>
                <wp:positionH relativeFrom="column">
                  <wp:posOffset>1054100</wp:posOffset>
                </wp:positionH>
                <wp:positionV relativeFrom="paragraph">
                  <wp:posOffset>-380999</wp:posOffset>
                </wp:positionV>
                <wp:extent cx="125730" cy="75565"/>
                <wp:effectExtent l="0" t="0" r="0" b="0"/>
                <wp:wrapNone/>
                <wp:docPr id="2140852289" name="Прямоугольник 2140852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87898" y="3746980"/>
                          <a:ext cx="116205" cy="66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5214150" w14:textId="77777777" w:rsidR="00794D0A" w:rsidRDefault="00E104EE">
                            <w:pPr>
                              <w:spacing w:line="18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FEFFFF"/>
                                <w:sz w:val="10"/>
                              </w:rPr>
                              <w:t>5 T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8E6B5B" id="Прямоугольник 2140852289" o:spid="_x0000_s1043" style="position:absolute;left:0;text-align:left;margin-left:83pt;margin-top:-30pt;width:9.9pt;height:5.95pt;z-index:-25164083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" filled="f" stroked="f">
                <v:textbox inset="0,0,0,0">
                  <w:txbxContent>
                    <w:p w14:paraId="35214150" w14:textId="77777777" w:rsidR="00794D0A" w:rsidRDefault="00E104EE">
                      <w:pPr>
                        <w:spacing w:line="18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FEFFFF"/>
                          <w:sz w:val="10"/>
                        </w:rPr>
                        <w:t>5 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6672" behindDoc="1" locked="0" layoutInCell="1" hidden="0" allowOverlap="1" wp14:anchorId="2C99C61F" wp14:editId="22526B28">
                <wp:simplePos x="0" y="0"/>
                <wp:positionH relativeFrom="column">
                  <wp:posOffset>2324100</wp:posOffset>
                </wp:positionH>
                <wp:positionV relativeFrom="paragraph">
                  <wp:posOffset>-380999</wp:posOffset>
                </wp:positionV>
                <wp:extent cx="73025" cy="75565"/>
                <wp:effectExtent l="0" t="0" r="0" b="0"/>
                <wp:wrapNone/>
                <wp:docPr id="2140852293" name="Прямоугольник 2140852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14250" y="3746980"/>
                          <a:ext cx="63500" cy="66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3F2EF08" w14:textId="77777777" w:rsidR="00794D0A" w:rsidRDefault="00E104EE">
                            <w:pPr>
                              <w:spacing w:line="18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FEFFFF"/>
                                <w:sz w:val="10"/>
                              </w:rPr>
                              <w:t>14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99C61F" id="Прямоугольник 2140852293" o:spid="_x0000_s1044" style="position:absolute;left:0;text-align:left;margin-left:183pt;margin-top:-30pt;width:5.75pt;height:5.95pt;z-index:-25163980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" filled="f" stroked="f">
                <v:textbox inset="0,0,0,0">
                  <w:txbxContent>
                    <w:p w14:paraId="63F2EF08" w14:textId="77777777" w:rsidR="00794D0A" w:rsidRDefault="00E104EE">
                      <w:pPr>
                        <w:spacing w:line="18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FEFFFF"/>
                          <w:sz w:val="10"/>
                        </w:rPr>
                        <w:t>14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7696" behindDoc="1" locked="0" layoutInCell="1" hidden="0" allowOverlap="1" wp14:anchorId="4EE5937B" wp14:editId="5857A721">
                <wp:simplePos x="0" y="0"/>
                <wp:positionH relativeFrom="column">
                  <wp:posOffset>1168400</wp:posOffset>
                </wp:positionH>
                <wp:positionV relativeFrom="paragraph">
                  <wp:posOffset>-380999</wp:posOffset>
                </wp:positionV>
                <wp:extent cx="1133475" cy="75565"/>
                <wp:effectExtent l="0" t="0" r="0" b="0"/>
                <wp:wrapNone/>
                <wp:docPr id="2140852280" name="Прямоугольник 2140852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84025" y="3746980"/>
                          <a:ext cx="1123950" cy="66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BE8C0CA" w14:textId="77777777" w:rsidR="00794D0A" w:rsidRDefault="00E104EE">
                            <w:pPr>
                              <w:spacing w:line="18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FEFFFF"/>
                                <w:sz w:val="10"/>
                              </w:rPr>
                              <w:t>ask 5</w:t>
                            </w:r>
                            <w:r>
                              <w:rPr>
                                <w:rFonts w:ascii="Calibri" w:eastAsia="Calibri" w:hAnsi="Calibri" w:cs="Calibri"/>
                                <w:color w:val="FEFFFF"/>
                                <w:sz w:val="10"/>
                              </w:rPr>
                              <w:tab/>
                              <w:t>22.08.2014 22.08.2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E5937B" id="Прямоугольник 2140852280" o:spid="_x0000_s1045" style="position:absolute;left:0;text-align:left;margin-left:92pt;margin-top:-30pt;width:89.25pt;height:5.95pt;z-index:-25163878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" filled="f" stroked="f">
                <v:textbox inset="0,0,0,0">
                  <w:txbxContent>
                    <w:p w14:paraId="2BE8C0CA" w14:textId="77777777" w:rsidR="00794D0A" w:rsidRDefault="00E104EE">
                      <w:pPr>
                        <w:spacing w:line="18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FEFFFF"/>
                          <w:sz w:val="10"/>
                        </w:rPr>
                        <w:t>ask 5</w:t>
                      </w:r>
                      <w:r>
                        <w:rPr>
                          <w:rFonts w:ascii="Calibri" w:eastAsia="Calibri" w:hAnsi="Calibri" w:cs="Calibri"/>
                          <w:color w:val="FEFFFF"/>
                          <w:sz w:val="10"/>
                        </w:rPr>
                        <w:tab/>
                        <w:t>22.08.2014 22.08.2</w:t>
                      </w:r>
                    </w:p>
                  </w:txbxContent>
                </v:textbox>
              </v:rect>
            </w:pict>
          </mc:Fallback>
        </mc:AlternateContent>
      </w:r>
    </w:p>
    <w:p w14:paraId="1012719A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709" w:right="-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Визуальное представление и просмотр реестра проектов.</w:t>
      </w:r>
    </w:p>
    <w:p w14:paraId="2E9CE55B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Данная возможность реализуется через элемент «общий перечень проектов», который представляет собой страницу со списком проектов, структурированных в соответствии с требованиями Государственной компании.</w:t>
      </w:r>
    </w:p>
    <w:p w14:paraId="5417A7AD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</w:p>
    <w:p w14:paraId="2A888CF6" w14:textId="77777777" w:rsidR="00794D0A" w:rsidRDefault="00E104EE">
      <w:pPr>
        <w:pStyle w:val="2"/>
        <w:numPr>
          <w:ilvl w:val="2"/>
          <w:numId w:val="4"/>
        </w:numPr>
        <w:tabs>
          <w:tab w:val="left" w:pos="1672"/>
        </w:tabs>
        <w:spacing w:before="0"/>
        <w:ind w:left="0" w:right="-7" w:firstLine="709"/>
        <w:jc w:val="both"/>
      </w:pPr>
      <w:bookmarkStart w:id="20" w:name="_heading=h.4i7ojhp" w:colFirst="0" w:colLast="0"/>
      <w:bookmarkEnd w:id="20"/>
      <w:r>
        <w:t>Модуль «Личный кабинет»</w:t>
      </w:r>
    </w:p>
    <w:p w14:paraId="53948F89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целях создания единой точк</w:t>
      </w:r>
      <w:r>
        <w:rPr>
          <w:color w:val="000000"/>
          <w:sz w:val="24"/>
          <w:szCs w:val="24"/>
        </w:rPr>
        <w:t>и входа, ввода и редактирования данных для работников Государственной компании в Системе должен быть создан модуль «личный кабинет». Информационная система должна обеспечивать следующие возможности в рамках данного раздела:</w:t>
      </w:r>
    </w:p>
    <w:p w14:paraId="05535044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lastRenderedPageBreak/>
        <w:drawing>
          <wp:inline distT="0" distB="0" distL="0" distR="0" wp14:anchorId="35B387D6" wp14:editId="436EF755">
            <wp:extent cx="5936615" cy="4158908"/>
            <wp:effectExtent l="0" t="0" r="0" b="0"/>
            <wp:docPr id="2140852311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19"/>
                    <a:srcRect t="930"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415890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83AFDD8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 16. Доступ к возможностям личного кабинета</w:t>
      </w:r>
    </w:p>
    <w:p w14:paraId="3A2929B3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Управление личными данными:</w:t>
      </w:r>
    </w:p>
    <w:p w14:paraId="583196E3" w14:textId="77777777" w:rsidR="00794D0A" w:rsidRDefault="00E104E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312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пользователь (работник) должен иметь возможность исправлять любые данные. Данные размещаются по желанию работника, и могут содержать нулевые значения.</w:t>
      </w:r>
    </w:p>
    <w:p w14:paraId="01765AA9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709"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Изменение настроек:</w:t>
      </w:r>
    </w:p>
    <w:p w14:paraId="3480B0DB" w14:textId="77777777" w:rsidR="00794D0A" w:rsidRDefault="00E104E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312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настройка собственных представлений для доступных модулей (в рамках разграничений пра</w:t>
      </w:r>
      <w:r>
        <w:rPr>
          <w:color w:val="000000"/>
          <w:sz w:val="24"/>
          <w:szCs w:val="24"/>
        </w:rPr>
        <w:t>в доступа);</w:t>
      </w:r>
    </w:p>
    <w:p w14:paraId="480D8286" w14:textId="77777777" w:rsidR="00794D0A" w:rsidRDefault="00E104E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312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настройка уведомлений и оповещений;</w:t>
      </w:r>
    </w:p>
    <w:p w14:paraId="4955202A" w14:textId="77777777" w:rsidR="00794D0A" w:rsidRDefault="00E104E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312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настройка </w:t>
      </w:r>
      <w:proofErr w:type="spellStart"/>
      <w:r>
        <w:rPr>
          <w:color w:val="000000"/>
          <w:sz w:val="24"/>
          <w:szCs w:val="24"/>
        </w:rPr>
        <w:t>информеров</w:t>
      </w:r>
      <w:proofErr w:type="spellEnd"/>
      <w:r>
        <w:rPr>
          <w:color w:val="000000"/>
          <w:sz w:val="24"/>
          <w:szCs w:val="24"/>
        </w:rPr>
        <w:t>.</w:t>
      </w:r>
    </w:p>
    <w:p w14:paraId="61BFC65E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tabs>
          <w:tab w:val="left" w:pos="1312"/>
        </w:tabs>
        <w:ind w:left="709" w:right="-7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Информер</w:t>
      </w:r>
      <w:proofErr w:type="spellEnd"/>
      <w:r>
        <w:rPr>
          <w:color w:val="000000"/>
          <w:sz w:val="24"/>
          <w:szCs w:val="24"/>
        </w:rPr>
        <w:t>:</w:t>
      </w:r>
    </w:p>
    <w:p w14:paraId="1529FF8F" w14:textId="77777777" w:rsidR="00794D0A" w:rsidRDefault="00E104E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312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быстрой, краткой и актуальной информации (состав </w:t>
      </w:r>
      <w:proofErr w:type="spellStart"/>
      <w:r>
        <w:rPr>
          <w:color w:val="000000"/>
          <w:sz w:val="24"/>
          <w:szCs w:val="24"/>
        </w:rPr>
        <w:t>информеров</w:t>
      </w:r>
      <w:proofErr w:type="spellEnd"/>
      <w:r>
        <w:rPr>
          <w:color w:val="000000"/>
          <w:sz w:val="24"/>
          <w:szCs w:val="24"/>
        </w:rPr>
        <w:t xml:space="preserve"> должен быть определен в ходе выполнения работ).</w:t>
      </w:r>
    </w:p>
    <w:p w14:paraId="073DCAA6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709" w:right="-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Сообщения:</w:t>
      </w:r>
    </w:p>
    <w:p w14:paraId="6893F089" w14:textId="77777777" w:rsidR="00794D0A" w:rsidRDefault="00E104E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312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создание и получение личных сообщений с возможностью прикрепления материалов.</w:t>
      </w:r>
    </w:p>
    <w:p w14:paraId="0E7F9462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709" w:right="-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Управление файлами:</w:t>
      </w:r>
    </w:p>
    <w:p w14:paraId="4F6C3A8F" w14:textId="77777777" w:rsidR="00794D0A" w:rsidRDefault="00E104E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312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добавление, удаление, ре</w:t>
      </w:r>
      <w:r>
        <w:rPr>
          <w:color w:val="000000"/>
          <w:sz w:val="24"/>
          <w:szCs w:val="24"/>
        </w:rPr>
        <w:t>дактирование документов и связанных с ними файлов;</w:t>
      </w:r>
    </w:p>
    <w:p w14:paraId="060F5A51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709" w:right="-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Получение новостей:</w:t>
      </w:r>
    </w:p>
    <w:p w14:paraId="16088B27" w14:textId="77777777" w:rsidR="00794D0A" w:rsidRDefault="00E104E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312"/>
          <w:tab w:val="left" w:pos="2620"/>
          <w:tab w:val="left" w:pos="4677"/>
          <w:tab w:val="left" w:pos="6050"/>
          <w:tab w:val="left" w:pos="6401"/>
          <w:tab w:val="left" w:pos="7274"/>
          <w:tab w:val="left" w:pos="8474"/>
          <w:tab w:val="left" w:pos="8810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получение</w:t>
      </w:r>
      <w:r>
        <w:rPr>
          <w:color w:val="000000"/>
          <w:sz w:val="24"/>
          <w:szCs w:val="24"/>
        </w:rPr>
        <w:tab/>
        <w:t>информационных</w:t>
      </w:r>
      <w:r>
        <w:rPr>
          <w:color w:val="000000"/>
          <w:sz w:val="24"/>
          <w:szCs w:val="24"/>
        </w:rPr>
        <w:tab/>
        <w:t>сообщений</w:t>
      </w:r>
      <w:r>
        <w:rPr>
          <w:color w:val="000000"/>
          <w:sz w:val="24"/>
          <w:szCs w:val="24"/>
        </w:rPr>
        <w:tab/>
        <w:t>о</w:t>
      </w:r>
      <w:r>
        <w:rPr>
          <w:color w:val="000000"/>
          <w:sz w:val="24"/>
          <w:szCs w:val="24"/>
        </w:rPr>
        <w:tab/>
        <w:t>новых</w:t>
      </w:r>
      <w:r>
        <w:rPr>
          <w:color w:val="000000"/>
          <w:sz w:val="24"/>
          <w:szCs w:val="24"/>
        </w:rPr>
        <w:tab/>
        <w:t>событиях</w:t>
      </w:r>
      <w:r>
        <w:rPr>
          <w:color w:val="000000"/>
          <w:sz w:val="24"/>
          <w:szCs w:val="24"/>
        </w:rPr>
        <w:tab/>
        <w:t>с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определенными свойствами как внутри, так и вне Государственной компании.</w:t>
      </w:r>
    </w:p>
    <w:p w14:paraId="60CF13B5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709" w:right="-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Личный календарь:</w:t>
      </w:r>
    </w:p>
    <w:p w14:paraId="0333FDF8" w14:textId="77777777" w:rsidR="00794D0A" w:rsidRDefault="00E104EE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300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добавление, удаление мероприятий (событий), структурированных по датам.</w:t>
      </w:r>
    </w:p>
    <w:p w14:paraId="7CA2C631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Системе должна быть предусмотрена интеграция </w:t>
      </w:r>
      <w:proofErr w:type="spellStart"/>
      <w:r>
        <w:rPr>
          <w:color w:val="000000"/>
          <w:sz w:val="24"/>
          <w:szCs w:val="24"/>
        </w:rPr>
        <w:t>информера</w:t>
      </w:r>
      <w:proofErr w:type="spellEnd"/>
      <w:r>
        <w:rPr>
          <w:color w:val="000000"/>
          <w:sz w:val="24"/>
          <w:szCs w:val="24"/>
        </w:rPr>
        <w:t xml:space="preserve"> со следующими модулями:</w:t>
      </w:r>
    </w:p>
    <w:p w14:paraId="0B9A415D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«общая корпоративная информация», «управление персоналом», «регламентация деятельности», «юридическое обеспечение деятельности», «экран управления проектами», «индивидуальные </w:t>
      </w:r>
      <w:r>
        <w:rPr>
          <w:color w:val="000000"/>
          <w:sz w:val="24"/>
          <w:szCs w:val="24"/>
        </w:rPr>
        <w:t>узлы структурных подразделений»</w:t>
      </w:r>
    </w:p>
    <w:p w14:paraId="37CA450F" w14:textId="77777777" w:rsidR="00794D0A" w:rsidRDefault="00E104EE">
      <w:pPr>
        <w:pStyle w:val="2"/>
        <w:numPr>
          <w:ilvl w:val="2"/>
          <w:numId w:val="4"/>
        </w:numPr>
        <w:tabs>
          <w:tab w:val="left" w:pos="1672"/>
        </w:tabs>
        <w:spacing w:before="0"/>
        <w:ind w:left="0" w:right="-7" w:firstLine="709"/>
      </w:pPr>
      <w:bookmarkStart w:id="21" w:name="_heading=h.2xcytpi" w:colFirst="0" w:colLast="0"/>
      <w:bookmarkEnd w:id="21"/>
      <w:r>
        <w:lastRenderedPageBreak/>
        <w:t>Модуль «Элементы управления»</w:t>
      </w:r>
    </w:p>
    <w:p w14:paraId="65C813BC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b/>
          <w:color w:val="000000"/>
          <w:sz w:val="24"/>
          <w:szCs w:val="24"/>
        </w:rPr>
      </w:pPr>
    </w:p>
    <w:p w14:paraId="47A9F17B" w14:textId="77777777" w:rsidR="00794D0A" w:rsidRDefault="00E104EE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392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Элемент «Новости».</w:t>
      </w:r>
    </w:p>
    <w:p w14:paraId="5DA1E1E2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Новость должна представлять оперативное информационное сообщение об определенных событиях со следующими свойствами:</w:t>
      </w:r>
    </w:p>
    <w:p w14:paraId="26639204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032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наименование;</w:t>
      </w:r>
    </w:p>
    <w:p w14:paraId="54E5610B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032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дата;</w:t>
      </w:r>
    </w:p>
    <w:p w14:paraId="7EC8C8AC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032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автор;</w:t>
      </w:r>
    </w:p>
    <w:p w14:paraId="77C75AFA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032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краткий текст.</w:t>
      </w:r>
    </w:p>
    <w:p w14:paraId="35FA299F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Система должна позволять работать с данным элементом следующим образом:</w:t>
      </w:r>
    </w:p>
    <w:p w14:paraId="591B9BE4" w14:textId="77777777" w:rsidR="00794D0A" w:rsidRDefault="00E104EE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672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Системе должна быть реализована функция подписки и получения новостей через календарь на локальном компьютере пользователя.</w:t>
      </w:r>
    </w:p>
    <w:p w14:paraId="13385F95" w14:textId="77777777" w:rsidR="00794D0A" w:rsidRDefault="00E104EE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672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Системе должна быть возможность сортировки новостей по н</w:t>
      </w:r>
      <w:r>
        <w:rPr>
          <w:color w:val="000000"/>
          <w:sz w:val="24"/>
          <w:szCs w:val="24"/>
        </w:rPr>
        <w:t>ескольким критериям (по дате, по значимости и т.д.) в заданном направлении (по убыванию и по возрастанию), по отделам.</w:t>
      </w:r>
    </w:p>
    <w:p w14:paraId="74B7A43A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tabs>
          <w:tab w:val="left" w:pos="1672"/>
        </w:tabs>
        <w:ind w:left="709"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Новости должны быть реализованы через RSS.</w:t>
      </w:r>
    </w:p>
    <w:p w14:paraId="442441C0" w14:textId="77777777" w:rsidR="00794D0A" w:rsidRDefault="00E104EE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392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«Календарь».</w:t>
      </w:r>
    </w:p>
    <w:p w14:paraId="3DFB462E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Календарь мероприятий должна представлять собой страницу с перечнем мероприятий, структурированных по датам в виде календаря. При выборе определенного мероприятия должна раскрываться карточка мероприятия для просмотра его описания.</w:t>
      </w:r>
    </w:p>
    <w:p w14:paraId="6BC02DF9" w14:textId="77777777" w:rsidR="00794D0A" w:rsidRDefault="00E104EE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960"/>
          <w:tab w:val="left" w:pos="2392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Элемент «Карточка мероприятия» представляет собой описание свойств мероприятий. Обязательные свойства мероприятия являются:</w:t>
      </w:r>
    </w:p>
    <w:p w14:paraId="46B08C70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наименование мероприятия;</w:t>
      </w:r>
    </w:p>
    <w:p w14:paraId="7E087C93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тип мероприятия</w:t>
      </w:r>
    </w:p>
    <w:p w14:paraId="26A01614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статус;</w:t>
      </w:r>
    </w:p>
    <w:p w14:paraId="667BCEB6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дата и часы проведения;</w:t>
      </w:r>
    </w:p>
    <w:p w14:paraId="36B606F7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ответственные лица;</w:t>
      </w:r>
    </w:p>
    <w:p w14:paraId="00360C53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краткое описание.</w:t>
      </w:r>
    </w:p>
    <w:p w14:paraId="3483706B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sz w:val="24"/>
          <w:szCs w:val="24"/>
        </w:rPr>
      </w:pPr>
    </w:p>
    <w:p w14:paraId="317C8F6A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Система должна позволять работать с данными элементами следующим образом:</w:t>
      </w:r>
    </w:p>
    <w:p w14:paraId="1296B5DE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фильтровать выводимые в календаре мероприятия, в том числе по следующим критериям при работе с Календарем мероприятий:</w:t>
      </w:r>
    </w:p>
    <w:p w14:paraId="3ACBCFC1" w14:textId="77777777" w:rsidR="00794D0A" w:rsidRDefault="00E104EE">
      <w:pPr>
        <w:numPr>
          <w:ilvl w:val="5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2500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тип мероприятия;</w:t>
      </w:r>
    </w:p>
    <w:p w14:paraId="37EDEB3E" w14:textId="77777777" w:rsidR="00794D0A" w:rsidRDefault="00E104EE">
      <w:pPr>
        <w:numPr>
          <w:ilvl w:val="5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2500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период начала / окончания мероприятия;</w:t>
      </w:r>
    </w:p>
    <w:p w14:paraId="3D6671FB" w14:textId="77777777" w:rsidR="00794D0A" w:rsidRDefault="00E104EE">
      <w:pPr>
        <w:numPr>
          <w:ilvl w:val="5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2500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инициат</w:t>
      </w:r>
      <w:r>
        <w:rPr>
          <w:color w:val="000000"/>
          <w:sz w:val="24"/>
          <w:szCs w:val="24"/>
        </w:rPr>
        <w:t>ор;</w:t>
      </w:r>
    </w:p>
    <w:p w14:paraId="1E2F7677" w14:textId="77777777" w:rsidR="00794D0A" w:rsidRDefault="00E104EE">
      <w:pPr>
        <w:numPr>
          <w:ilvl w:val="5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2500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участники.</w:t>
      </w:r>
    </w:p>
    <w:p w14:paraId="1DE06343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2075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предоставлять форму изменения данных по мероприятиям при добавлении, редактировании или просмотре;</w:t>
      </w:r>
    </w:p>
    <w:p w14:paraId="444CC560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2075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предоставлять возможность приглашать участников и рассылать напоминания о мероприятии на электронную почту участников для каждого типа мероприятия;</w:t>
      </w:r>
    </w:p>
    <w:p w14:paraId="503CCB04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2075"/>
        </w:tabs>
        <w:ind w:left="0" w:right="-7" w:firstLine="709"/>
        <w:jc w:val="both"/>
        <w:rPr>
          <w:color w:val="000000"/>
          <w:sz w:val="24"/>
          <w:szCs w:val="24"/>
        </w:rPr>
      </w:pPr>
      <w:bookmarkStart w:id="22" w:name="_heading=h.1ci93xb" w:colFirst="0" w:colLast="0"/>
      <w:bookmarkEnd w:id="22"/>
      <w:r>
        <w:rPr>
          <w:color w:val="000000"/>
          <w:sz w:val="24"/>
          <w:szCs w:val="24"/>
        </w:rPr>
        <w:t xml:space="preserve">предоставлять возможность синхронизации Календаря мероприятий </w:t>
      </w:r>
      <w:proofErr w:type="gramStart"/>
      <w:r>
        <w:rPr>
          <w:color w:val="000000"/>
          <w:sz w:val="24"/>
          <w:szCs w:val="24"/>
        </w:rPr>
        <w:t>с  личным</w:t>
      </w:r>
      <w:proofErr w:type="gramEnd"/>
      <w:r>
        <w:rPr>
          <w:color w:val="000000"/>
          <w:sz w:val="24"/>
          <w:szCs w:val="24"/>
        </w:rPr>
        <w:t xml:space="preserve"> календарём в Личном кабинете пользов</w:t>
      </w:r>
      <w:r>
        <w:rPr>
          <w:color w:val="000000"/>
          <w:sz w:val="24"/>
          <w:szCs w:val="24"/>
        </w:rPr>
        <w:t>ателя.</w:t>
      </w:r>
    </w:p>
    <w:p w14:paraId="47453BCF" w14:textId="77777777" w:rsidR="00794D0A" w:rsidRDefault="00E104EE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Элемент «Карточка материала».</w:t>
      </w:r>
    </w:p>
    <w:p w14:paraId="4614487E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Карточка материала должна представлять собой описание свойств материала. Обязательными свойствами материала являются:</w:t>
      </w:r>
    </w:p>
    <w:p w14:paraId="132DF0E1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032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наименование;</w:t>
      </w:r>
    </w:p>
    <w:p w14:paraId="647E98D0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032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дата утверждения;</w:t>
      </w:r>
    </w:p>
    <w:p w14:paraId="67B962CA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032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дата изменения;</w:t>
      </w:r>
    </w:p>
    <w:p w14:paraId="4E0FC98E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032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статус;</w:t>
      </w:r>
    </w:p>
    <w:p w14:paraId="4EB4352F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032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тип;</w:t>
      </w:r>
    </w:p>
    <w:p w14:paraId="72693BCA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032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область;</w:t>
      </w:r>
    </w:p>
    <w:p w14:paraId="4A27ADEB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032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автор.</w:t>
      </w:r>
    </w:p>
    <w:p w14:paraId="6F47DBD2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Система должна позволять работать с данными элементами следующим образом: при добавлении / редактировании / просмотре материалов Система должна предоставлять форму заполнения данных по материалу согласно карточке материалов.</w:t>
      </w:r>
    </w:p>
    <w:p w14:paraId="32C9041F" w14:textId="77777777" w:rsidR="00794D0A" w:rsidRDefault="00E104EE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392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Элемент «Библиотека».</w:t>
      </w:r>
    </w:p>
    <w:p w14:paraId="64AFE46A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Библиотека должна представлять собой информационную страницу для публикации и рассылки материалов: текстовые документы, презентации и медиа- материалы. Обязательными свойствами библиотеки являются:</w:t>
      </w:r>
    </w:p>
    <w:p w14:paraId="4ADA9777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название файлов;</w:t>
      </w:r>
    </w:p>
    <w:p w14:paraId="3EF18BB8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название разделов б</w:t>
      </w:r>
      <w:r>
        <w:rPr>
          <w:color w:val="000000"/>
          <w:sz w:val="24"/>
          <w:szCs w:val="24"/>
        </w:rPr>
        <w:t>иблиотеки (инвестиционные, проектные и т.д.).</w:t>
      </w:r>
    </w:p>
    <w:p w14:paraId="5389E35D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right="-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работе с Библиотекой Система должна позволять выполнять с материалами следующие действия:</w:t>
      </w:r>
    </w:p>
    <w:p w14:paraId="6BE45899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загружать материалы на сервер, просматривать их и выгружать на персональный компьютер пользователя;</w:t>
      </w:r>
    </w:p>
    <w:p w14:paraId="3227E26A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рассылать материалы на указанную электронную почту;</w:t>
      </w:r>
    </w:p>
    <w:p w14:paraId="3F25C7A9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оповещать пользователей о появлении новых материалов;</w:t>
      </w:r>
    </w:p>
    <w:p w14:paraId="27697F5B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выводить информацию о свойствах материалов в карто</w:t>
      </w:r>
      <w:r>
        <w:rPr>
          <w:color w:val="000000"/>
          <w:sz w:val="24"/>
          <w:szCs w:val="24"/>
        </w:rPr>
        <w:t>чке материала;</w:t>
      </w:r>
    </w:p>
    <w:p w14:paraId="15477B30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комментировать документы;</w:t>
      </w:r>
    </w:p>
    <w:p w14:paraId="724D8B98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структурировать документы по различным категориям;</w:t>
      </w:r>
    </w:p>
    <w:p w14:paraId="23F13809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поиск документов по запросу;</w:t>
      </w:r>
    </w:p>
    <w:p w14:paraId="77FF87CF" w14:textId="77777777" w:rsidR="00794D0A" w:rsidRDefault="00E104EE">
      <w:pPr>
        <w:numPr>
          <w:ilvl w:val="4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3194"/>
          <w:tab w:val="left" w:pos="4943"/>
          <w:tab w:val="left" w:pos="6117"/>
          <w:tab w:val="left" w:pos="8185"/>
          <w:tab w:val="left" w:pos="9292"/>
        </w:tabs>
        <w:ind w:left="0"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наделять</w:t>
      </w:r>
      <w:r>
        <w:rPr>
          <w:color w:val="000000"/>
          <w:sz w:val="24"/>
          <w:szCs w:val="24"/>
        </w:rPr>
        <w:tab/>
        <w:t>определенным</w:t>
      </w:r>
      <w:r>
        <w:rPr>
          <w:color w:val="000000"/>
          <w:sz w:val="24"/>
          <w:szCs w:val="24"/>
        </w:rPr>
        <w:tab/>
        <w:t>статусом</w:t>
      </w:r>
      <w:r>
        <w:rPr>
          <w:color w:val="000000"/>
          <w:sz w:val="24"/>
          <w:szCs w:val="24"/>
        </w:rPr>
        <w:tab/>
        <w:t>информационные</w:t>
      </w:r>
      <w:r>
        <w:rPr>
          <w:color w:val="000000"/>
          <w:sz w:val="24"/>
          <w:szCs w:val="24"/>
        </w:rPr>
        <w:tab/>
        <w:t>объекты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(ожидание, просрочена, подтверждена).</w:t>
      </w:r>
    </w:p>
    <w:p w14:paraId="210A0889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Основной функциональной возможностью библиотеки является обеспечение журнализации материалов: архивирование и их неизменяемость.</w:t>
      </w:r>
    </w:p>
    <w:p w14:paraId="18F63ED2" w14:textId="77777777" w:rsidR="00794D0A" w:rsidRDefault="00E104EE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Элемент «Поиск».</w:t>
      </w:r>
    </w:p>
    <w:p w14:paraId="39D4C9F8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Системе должна быть реализована возможность поиска материалов и </w:t>
      </w:r>
      <w:proofErr w:type="gramStart"/>
      <w:r>
        <w:rPr>
          <w:color w:val="000000"/>
          <w:sz w:val="24"/>
          <w:szCs w:val="24"/>
        </w:rPr>
        <w:t>данных по ключевым словам</w:t>
      </w:r>
      <w:proofErr w:type="gramEnd"/>
      <w:r>
        <w:rPr>
          <w:color w:val="000000"/>
          <w:sz w:val="24"/>
          <w:szCs w:val="24"/>
        </w:rPr>
        <w:t xml:space="preserve">, либо по определенной последовательности букв. Также в Системе должна быть предусмотрена возможность выбора параметра элемента, по которому будет произведен поиск. </w:t>
      </w:r>
      <w:r>
        <w:rPr>
          <w:color w:val="000000"/>
          <w:sz w:val="24"/>
          <w:szCs w:val="24"/>
        </w:rPr>
        <w:t>Найденная информация, удовлетворяющая критериям поиска, выводится списком.</w:t>
      </w:r>
    </w:p>
    <w:p w14:paraId="3354F41B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tabs>
          <w:tab w:val="left" w:pos="1660"/>
        </w:tabs>
        <w:ind w:left="709" w:right="-7"/>
        <w:jc w:val="both"/>
        <w:rPr>
          <w:color w:val="000000"/>
          <w:sz w:val="24"/>
          <w:szCs w:val="24"/>
        </w:rPr>
      </w:pPr>
      <w:bookmarkStart w:id="23" w:name="_heading=h.3whwml4" w:colFirst="0" w:colLast="0"/>
      <w:bookmarkEnd w:id="23"/>
    </w:p>
    <w:p w14:paraId="5D256E72" w14:textId="77777777" w:rsidR="00794D0A" w:rsidRDefault="00E104EE">
      <w:pPr>
        <w:pStyle w:val="2"/>
        <w:numPr>
          <w:ilvl w:val="1"/>
          <w:numId w:val="4"/>
        </w:numPr>
        <w:tabs>
          <w:tab w:val="left" w:pos="808"/>
        </w:tabs>
        <w:spacing w:before="0"/>
        <w:ind w:left="0" w:right="-7" w:firstLine="709"/>
        <w:jc w:val="both"/>
      </w:pPr>
      <w:bookmarkStart w:id="24" w:name="_heading=h.2bn6wsx" w:colFirst="0" w:colLast="0"/>
      <w:bookmarkEnd w:id="24"/>
      <w:r>
        <w:t>Требования безопасности</w:t>
      </w:r>
    </w:p>
    <w:p w14:paraId="000B05ED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 обеспечения защиты информации и корректной работы модулей должна быть разработана система доступа пользователей.</w:t>
      </w:r>
    </w:p>
    <w:p w14:paraId="41EF07E6" w14:textId="77777777" w:rsidR="00794D0A" w:rsidRDefault="00E104EE">
      <w:pPr>
        <w:pStyle w:val="2"/>
        <w:numPr>
          <w:ilvl w:val="1"/>
          <w:numId w:val="4"/>
        </w:numPr>
        <w:tabs>
          <w:tab w:val="left" w:pos="808"/>
        </w:tabs>
        <w:spacing w:before="0"/>
        <w:ind w:left="0" w:right="-7" w:firstLine="709"/>
        <w:jc w:val="both"/>
      </w:pPr>
      <w:bookmarkStart w:id="25" w:name="_heading=h.qsh70q" w:colFirst="0" w:colLast="0"/>
      <w:bookmarkEnd w:id="25"/>
      <w:r>
        <w:t>Требования к эргономике и технической э</w:t>
      </w:r>
      <w:r>
        <w:t>стетике</w:t>
      </w:r>
    </w:p>
    <w:p w14:paraId="0A0EE23E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Интерфейс Системы должен быть интуитивно понятным для пользователя, который знает свою предметную область и не является специалистом в области информационных технологий. Интерфейс должен быть оптимизирован для выполнения типовых и часто используемы</w:t>
      </w:r>
      <w:r>
        <w:rPr>
          <w:color w:val="000000"/>
          <w:sz w:val="24"/>
          <w:szCs w:val="24"/>
        </w:rPr>
        <w:t>х операций. Однотипные наименования блоков, полей, кнопок во всех экранных формах Системы должны быть унифицированы. Интерфейс пользователя Системы должен способствовать уменьшению вероятности совершения им случайных ошибочных действий. В целом Система дол</w:t>
      </w:r>
      <w:r>
        <w:rPr>
          <w:color w:val="000000"/>
          <w:sz w:val="24"/>
          <w:szCs w:val="24"/>
        </w:rPr>
        <w:t>жна быть максимально ориентирована на графическое представление информации. Состав и внешний вид интерфейсов должен быть определен в ходе выполнения работ.</w:t>
      </w:r>
    </w:p>
    <w:p w14:paraId="780A23E9" w14:textId="77777777" w:rsidR="00794D0A" w:rsidRDefault="00E104EE">
      <w:pPr>
        <w:pStyle w:val="2"/>
        <w:numPr>
          <w:ilvl w:val="1"/>
          <w:numId w:val="4"/>
        </w:numPr>
        <w:tabs>
          <w:tab w:val="left" w:pos="808"/>
        </w:tabs>
        <w:spacing w:before="0"/>
        <w:ind w:left="0" w:right="-7" w:firstLine="709"/>
        <w:jc w:val="both"/>
      </w:pPr>
      <w:bookmarkStart w:id="26" w:name="bookmark=id.3as4poj" w:colFirst="0" w:colLast="0"/>
      <w:bookmarkStart w:id="27" w:name="_heading=h.1pxezwc" w:colFirst="0" w:colLast="0"/>
      <w:bookmarkEnd w:id="26"/>
      <w:bookmarkEnd w:id="27"/>
      <w:r>
        <w:t>Требования к защите информации от несанкционированного доступа</w:t>
      </w:r>
    </w:p>
    <w:p w14:paraId="3810951C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Система должна поддерживать средства </w:t>
      </w:r>
      <w:r>
        <w:rPr>
          <w:color w:val="000000"/>
          <w:sz w:val="24"/>
          <w:szCs w:val="24"/>
        </w:rPr>
        <w:t>идентификации пользователей и многоуровневый доступ к информационным ресурсам Системы, определяемый функциональными обязанностями пользователя на основе JWT.</w:t>
      </w:r>
    </w:p>
    <w:p w14:paraId="6F352990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Особые требования к защите информации от НСД не предъявляются.</w:t>
      </w:r>
    </w:p>
    <w:p w14:paraId="658863B5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</w:p>
    <w:p w14:paraId="3C661442" w14:textId="77777777" w:rsidR="00794D0A" w:rsidRDefault="00E104EE">
      <w:pPr>
        <w:pStyle w:val="2"/>
        <w:numPr>
          <w:ilvl w:val="1"/>
          <w:numId w:val="4"/>
        </w:numPr>
        <w:tabs>
          <w:tab w:val="left" w:pos="808"/>
        </w:tabs>
        <w:spacing w:before="0"/>
        <w:ind w:left="0" w:right="-7" w:firstLine="709"/>
      </w:pPr>
      <w:bookmarkStart w:id="28" w:name="_heading=h.49x2ik5" w:colFirst="0" w:colLast="0"/>
      <w:bookmarkEnd w:id="28"/>
      <w:r>
        <w:t>Требования к функциям, выполняемым ИС</w:t>
      </w:r>
    </w:p>
    <w:p w14:paraId="33240B55" w14:textId="77777777" w:rsidR="00794D0A" w:rsidRDefault="00E104EE">
      <w:pPr>
        <w:pStyle w:val="2"/>
        <w:numPr>
          <w:ilvl w:val="2"/>
          <w:numId w:val="4"/>
        </w:numPr>
        <w:tabs>
          <w:tab w:val="left" w:pos="1509"/>
        </w:tabs>
        <w:spacing w:before="0"/>
        <w:ind w:left="0" w:right="-7" w:firstLine="709"/>
        <w:jc w:val="both"/>
      </w:pPr>
      <w:bookmarkStart w:id="29" w:name="_heading=h.2p2csry" w:colFirst="0" w:colLast="0"/>
      <w:bookmarkEnd w:id="29"/>
      <w:r>
        <w:t>Перечень функций, подлежащих автоматизации</w:t>
      </w:r>
    </w:p>
    <w:p w14:paraId="08D3902D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рамках разработки ИС автоматизируются следующие функции:</w:t>
      </w:r>
    </w:p>
    <w:p w14:paraId="374ECF16" w14:textId="77777777" w:rsidR="00794D0A" w:rsidRDefault="00E104E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Организация взаимодействия между сотрудниками Центрального аппарата, филиалов и территориальных управлений внутри Государственной компании, а также её дочерних и зависимых обществ</w:t>
      </w:r>
    </w:p>
    <w:p w14:paraId="656B566E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color w:val="000000"/>
          <w:sz w:val="24"/>
          <w:szCs w:val="24"/>
        </w:rPr>
      </w:pPr>
    </w:p>
    <w:p w14:paraId="61DFB930" w14:textId="77777777" w:rsidR="00794D0A" w:rsidRDefault="00E104EE">
      <w:pPr>
        <w:pStyle w:val="1"/>
        <w:numPr>
          <w:ilvl w:val="0"/>
          <w:numId w:val="4"/>
        </w:numPr>
        <w:ind w:right="-7"/>
      </w:pPr>
      <w:bookmarkStart w:id="30" w:name="_heading=h.147n2zr" w:colFirst="0" w:colLast="0"/>
      <w:bookmarkEnd w:id="30"/>
      <w:r>
        <w:t>ТРЕБОВАНИЯ К ДОКУМЕНТИРОВАНИЮ</w:t>
      </w:r>
    </w:p>
    <w:p w14:paraId="5ED0509C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right="-7" w:firstLine="709"/>
        <w:rPr>
          <w:b/>
          <w:color w:val="000000"/>
          <w:sz w:val="24"/>
          <w:szCs w:val="24"/>
        </w:rPr>
      </w:pPr>
    </w:p>
    <w:p w14:paraId="78B15945" w14:textId="77777777" w:rsidR="00794D0A" w:rsidRDefault="00E104EE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рамках создания ИС Исполнителем разрабатывается и передается Заказчику следующая документация:</w:t>
      </w:r>
    </w:p>
    <w:p w14:paraId="46BA9BC9" w14:textId="77777777" w:rsidR="00794D0A" w:rsidRDefault="00E104E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Документация на API для интеграции системы с другими сервисами</w:t>
      </w:r>
    </w:p>
    <w:p w14:paraId="7FF74143" w14:textId="77777777" w:rsidR="00794D0A" w:rsidRDefault="00E104E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Схема базы данных (на основе 3НФ)</w:t>
      </w:r>
    </w:p>
    <w:p w14:paraId="4B8F9FF9" w14:textId="77777777" w:rsidR="00794D0A" w:rsidRDefault="00E104E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0" w:right="-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Описание основных бизнес-процессов в виде диаграмм IDEF0, UML.</w:t>
      </w:r>
    </w:p>
    <w:p w14:paraId="5FF8FE61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sz w:val="24"/>
          <w:szCs w:val="24"/>
        </w:rPr>
      </w:pPr>
    </w:p>
    <w:p w14:paraId="6E43B0CB" w14:textId="77777777" w:rsidR="00794D0A" w:rsidRDefault="00E104EE">
      <w:pPr>
        <w:pStyle w:val="1"/>
        <w:numPr>
          <w:ilvl w:val="0"/>
          <w:numId w:val="4"/>
        </w:numPr>
        <w:ind w:right="-7"/>
      </w:pPr>
      <w:bookmarkStart w:id="31" w:name="_heading=h.wtejgbon3ucd" w:colFirst="0" w:colLast="0"/>
      <w:bookmarkEnd w:id="31"/>
      <w:r>
        <w:t>ТРЕБОВАНИЯ К ТЕСТИРОВАНИЮ</w:t>
      </w:r>
    </w:p>
    <w:p w14:paraId="35E2489E" w14:textId="77777777" w:rsidR="00794D0A" w:rsidRDefault="00E104EE">
      <w:pPr>
        <w:ind w:left="592"/>
      </w:pPr>
      <w:r>
        <w:t xml:space="preserve"> В рамках тестирования ИС необходимо разработать не менее 5 модульных тестов для тестирования основных функций общекорпоративного календаря и не менее 10 тест-кейсов </w:t>
      </w:r>
      <w:r>
        <w:t xml:space="preserve">для тестирования функций управления персоналом. </w:t>
      </w:r>
    </w:p>
    <w:p w14:paraId="4508AC64" w14:textId="77777777" w:rsidR="00794D0A" w:rsidRDefault="00794D0A">
      <w:pPr>
        <w:pBdr>
          <w:top w:val="nil"/>
          <w:left w:val="nil"/>
          <w:bottom w:val="nil"/>
          <w:right w:val="nil"/>
          <w:between w:val="nil"/>
        </w:pBdr>
        <w:ind w:right="-7" w:firstLine="709"/>
        <w:jc w:val="both"/>
        <w:rPr>
          <w:sz w:val="24"/>
          <w:szCs w:val="24"/>
        </w:rPr>
      </w:pPr>
    </w:p>
    <w:sectPr w:rsidR="00794D0A">
      <w:footerReference w:type="default" r:id="rId20"/>
      <w:pgSz w:w="11900" w:h="16840"/>
      <w:pgMar w:top="1134" w:right="850" w:bottom="1134" w:left="1701" w:header="0" w:footer="9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843CD" w14:textId="77777777" w:rsidR="00E104EE" w:rsidRDefault="00E104EE">
      <w:r>
        <w:separator/>
      </w:r>
    </w:p>
  </w:endnote>
  <w:endnote w:type="continuationSeparator" w:id="0">
    <w:p w14:paraId="6C8AD77D" w14:textId="77777777" w:rsidR="00E104EE" w:rsidRDefault="00E10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23030" w14:textId="77777777" w:rsidR="00794D0A" w:rsidRDefault="00E104EE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79788F89" wp14:editId="212779ED">
              <wp:simplePos x="0" y="0"/>
              <wp:positionH relativeFrom="column">
                <wp:posOffset>5930900</wp:posOffset>
              </wp:positionH>
              <wp:positionV relativeFrom="paragraph">
                <wp:posOffset>9893300</wp:posOffset>
              </wp:positionV>
              <wp:extent cx="241935" cy="175260"/>
              <wp:effectExtent l="0" t="0" r="0" b="0"/>
              <wp:wrapNone/>
              <wp:docPr id="2140852294" name="Прямоугольник 21408522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29795" y="3697133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9C9680" w14:textId="77777777" w:rsidR="00794D0A" w:rsidRDefault="00E104EE">
                          <w:pPr>
                            <w:spacing w:line="245" w:lineRule="auto"/>
                            <w:ind w:left="60" w:firstLine="6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</w:rPr>
                            <w:t xml:space="preserve"> PAGE 23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9788F89" id="Прямоугольник 2140852294" o:spid="_x0000_s1046" style="position:absolute;margin-left:467pt;margin-top:779pt;width:19.05pt;height:13.8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" filled="f" stroked="f">
              <v:textbox inset="0,0,0,0">
                <w:txbxContent>
                  <w:p w14:paraId="689C9680" w14:textId="77777777" w:rsidR="00794D0A" w:rsidRDefault="00E104EE">
                    <w:pPr>
                      <w:spacing w:line="245" w:lineRule="auto"/>
                      <w:ind w:left="60" w:firstLine="60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</w:rPr>
                      <w:t xml:space="preserve"> PAGE 23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75D5E" w14:textId="77777777" w:rsidR="00E104EE" w:rsidRDefault="00E104EE">
      <w:r>
        <w:separator/>
      </w:r>
    </w:p>
  </w:footnote>
  <w:footnote w:type="continuationSeparator" w:id="0">
    <w:p w14:paraId="6CC7A74B" w14:textId="77777777" w:rsidR="00E104EE" w:rsidRDefault="00E10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03D9"/>
    <w:multiLevelType w:val="multilevel"/>
    <w:tmpl w:val="A05684D4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●"/>
      <w:lvlJc w:val="left"/>
      <w:pPr>
        <w:ind w:left="2076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2">
      <w:numFmt w:val="bullet"/>
      <w:lvlText w:val="•"/>
      <w:lvlJc w:val="left"/>
      <w:pPr>
        <w:ind w:left="3022" w:hanging="360"/>
      </w:pPr>
    </w:lvl>
    <w:lvl w:ilvl="3">
      <w:numFmt w:val="bullet"/>
      <w:lvlText w:val="•"/>
      <w:lvlJc w:val="left"/>
      <w:pPr>
        <w:ind w:left="3964" w:hanging="360"/>
      </w:pPr>
    </w:lvl>
    <w:lvl w:ilvl="4">
      <w:numFmt w:val="bullet"/>
      <w:lvlText w:val="•"/>
      <w:lvlJc w:val="left"/>
      <w:pPr>
        <w:ind w:left="4906" w:hanging="360"/>
      </w:pPr>
    </w:lvl>
    <w:lvl w:ilvl="5">
      <w:numFmt w:val="bullet"/>
      <w:lvlText w:val="•"/>
      <w:lvlJc w:val="left"/>
      <w:pPr>
        <w:ind w:left="5848" w:hanging="360"/>
      </w:pPr>
    </w:lvl>
    <w:lvl w:ilvl="6">
      <w:numFmt w:val="bullet"/>
      <w:lvlText w:val="•"/>
      <w:lvlJc w:val="left"/>
      <w:pPr>
        <w:ind w:left="6790" w:hanging="360"/>
      </w:pPr>
    </w:lvl>
    <w:lvl w:ilvl="7">
      <w:numFmt w:val="bullet"/>
      <w:lvlText w:val="•"/>
      <w:lvlJc w:val="left"/>
      <w:pPr>
        <w:ind w:left="7732" w:hanging="360"/>
      </w:pPr>
    </w:lvl>
    <w:lvl w:ilvl="8">
      <w:numFmt w:val="bullet"/>
      <w:lvlText w:val="•"/>
      <w:lvlJc w:val="left"/>
      <w:pPr>
        <w:ind w:left="8674" w:hanging="360"/>
      </w:pPr>
    </w:lvl>
  </w:abstractNum>
  <w:abstractNum w:abstractNumId="1" w15:restartNumberingAfterBreak="0">
    <w:nsid w:val="0D942997"/>
    <w:multiLevelType w:val="multilevel"/>
    <w:tmpl w:val="693CC3A8"/>
    <w:lvl w:ilvl="0">
      <w:numFmt w:val="bullet"/>
      <w:lvlText w:val="●"/>
      <w:lvlJc w:val="left"/>
      <w:pPr>
        <w:ind w:left="1365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2279" w:hanging="360"/>
      </w:pPr>
    </w:lvl>
    <w:lvl w:ilvl="2">
      <w:numFmt w:val="bullet"/>
      <w:lvlText w:val="•"/>
      <w:lvlJc w:val="left"/>
      <w:pPr>
        <w:ind w:left="3199" w:hanging="360"/>
      </w:pPr>
    </w:lvl>
    <w:lvl w:ilvl="3">
      <w:numFmt w:val="bullet"/>
      <w:lvlText w:val="•"/>
      <w:lvlJc w:val="left"/>
      <w:pPr>
        <w:ind w:left="4119" w:hanging="360"/>
      </w:pPr>
    </w:lvl>
    <w:lvl w:ilvl="4">
      <w:numFmt w:val="bullet"/>
      <w:lvlText w:val="•"/>
      <w:lvlJc w:val="left"/>
      <w:pPr>
        <w:ind w:left="5039" w:hanging="360"/>
      </w:pPr>
    </w:lvl>
    <w:lvl w:ilvl="5">
      <w:numFmt w:val="bullet"/>
      <w:lvlText w:val="•"/>
      <w:lvlJc w:val="left"/>
      <w:pPr>
        <w:ind w:left="5959" w:hanging="360"/>
      </w:pPr>
    </w:lvl>
    <w:lvl w:ilvl="6">
      <w:numFmt w:val="bullet"/>
      <w:lvlText w:val="•"/>
      <w:lvlJc w:val="left"/>
      <w:pPr>
        <w:ind w:left="6879" w:hanging="360"/>
      </w:pPr>
    </w:lvl>
    <w:lvl w:ilvl="7">
      <w:numFmt w:val="bullet"/>
      <w:lvlText w:val="•"/>
      <w:lvlJc w:val="left"/>
      <w:pPr>
        <w:ind w:left="7799" w:hanging="360"/>
      </w:pPr>
    </w:lvl>
    <w:lvl w:ilvl="8">
      <w:numFmt w:val="bullet"/>
      <w:lvlText w:val="•"/>
      <w:lvlJc w:val="left"/>
      <w:pPr>
        <w:ind w:left="8719" w:hanging="360"/>
      </w:pPr>
    </w:lvl>
  </w:abstractNum>
  <w:abstractNum w:abstractNumId="2" w15:restartNumberingAfterBreak="0">
    <w:nsid w:val="1A114180"/>
    <w:multiLevelType w:val="multilevel"/>
    <w:tmpl w:val="FD16B978"/>
    <w:lvl w:ilvl="0">
      <w:start w:val="1"/>
      <w:numFmt w:val="decimal"/>
      <w:lvlText w:val="%1."/>
      <w:lvlJc w:val="left"/>
      <w:pPr>
        <w:ind w:left="1084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672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2">
      <w:numFmt w:val="bullet"/>
      <w:lvlText w:val="▪"/>
      <w:lvlJc w:val="left"/>
      <w:pPr>
        <w:ind w:left="2925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3">
      <w:numFmt w:val="bullet"/>
      <w:lvlText w:val="–"/>
      <w:lvlJc w:val="left"/>
      <w:pPr>
        <w:ind w:left="3134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numFmt w:val="bullet"/>
      <w:lvlText w:val="•"/>
      <w:lvlJc w:val="left"/>
      <w:pPr>
        <w:ind w:left="4199" w:hanging="360"/>
      </w:pPr>
    </w:lvl>
    <w:lvl w:ilvl="5">
      <w:numFmt w:val="bullet"/>
      <w:lvlText w:val="•"/>
      <w:lvlJc w:val="left"/>
      <w:pPr>
        <w:ind w:left="5259" w:hanging="360"/>
      </w:pPr>
    </w:lvl>
    <w:lvl w:ilvl="6">
      <w:numFmt w:val="bullet"/>
      <w:lvlText w:val="•"/>
      <w:lvlJc w:val="left"/>
      <w:pPr>
        <w:ind w:left="6319" w:hanging="360"/>
      </w:pPr>
    </w:lvl>
    <w:lvl w:ilvl="7">
      <w:numFmt w:val="bullet"/>
      <w:lvlText w:val="•"/>
      <w:lvlJc w:val="left"/>
      <w:pPr>
        <w:ind w:left="7379" w:hanging="360"/>
      </w:pPr>
    </w:lvl>
    <w:lvl w:ilvl="8">
      <w:numFmt w:val="bullet"/>
      <w:lvlText w:val="•"/>
      <w:lvlJc w:val="left"/>
      <w:pPr>
        <w:ind w:left="8439" w:hanging="360"/>
      </w:pPr>
    </w:lvl>
  </w:abstractNum>
  <w:abstractNum w:abstractNumId="3" w15:restartNumberingAfterBreak="0">
    <w:nsid w:val="1BAB2197"/>
    <w:multiLevelType w:val="multilevel"/>
    <w:tmpl w:val="B6883040"/>
    <w:lvl w:ilvl="0">
      <w:start w:val="1"/>
      <w:numFmt w:val="decimal"/>
      <w:lvlText w:val="%1."/>
      <w:lvlJc w:val="left"/>
      <w:pPr>
        <w:ind w:left="1365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672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2">
      <w:numFmt w:val="bullet"/>
      <w:lvlText w:val="▪"/>
      <w:lvlJc w:val="left"/>
      <w:pPr>
        <w:ind w:left="2925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3">
      <w:numFmt w:val="bullet"/>
      <w:lvlText w:val="•"/>
      <w:lvlJc w:val="left"/>
      <w:pPr>
        <w:ind w:left="3874" w:hanging="360"/>
      </w:pPr>
    </w:lvl>
    <w:lvl w:ilvl="4">
      <w:numFmt w:val="bullet"/>
      <w:lvlText w:val="•"/>
      <w:lvlJc w:val="left"/>
      <w:pPr>
        <w:ind w:left="4829" w:hanging="360"/>
      </w:pPr>
    </w:lvl>
    <w:lvl w:ilvl="5">
      <w:numFmt w:val="bullet"/>
      <w:lvlText w:val="•"/>
      <w:lvlJc w:val="left"/>
      <w:pPr>
        <w:ind w:left="5784" w:hanging="360"/>
      </w:pPr>
    </w:lvl>
    <w:lvl w:ilvl="6">
      <w:numFmt w:val="bullet"/>
      <w:lvlText w:val="•"/>
      <w:lvlJc w:val="left"/>
      <w:pPr>
        <w:ind w:left="6739" w:hanging="360"/>
      </w:pPr>
    </w:lvl>
    <w:lvl w:ilvl="7">
      <w:numFmt w:val="bullet"/>
      <w:lvlText w:val="•"/>
      <w:lvlJc w:val="left"/>
      <w:pPr>
        <w:ind w:left="7694" w:hanging="360"/>
      </w:pPr>
    </w:lvl>
    <w:lvl w:ilvl="8">
      <w:numFmt w:val="bullet"/>
      <w:lvlText w:val="•"/>
      <w:lvlJc w:val="left"/>
      <w:pPr>
        <w:ind w:left="8649" w:hanging="360"/>
      </w:pPr>
    </w:lvl>
  </w:abstractNum>
  <w:abstractNum w:abstractNumId="4" w15:restartNumberingAfterBreak="0">
    <w:nsid w:val="1CA64E1B"/>
    <w:multiLevelType w:val="multilevel"/>
    <w:tmpl w:val="4036BFDA"/>
    <w:lvl w:ilvl="0">
      <w:numFmt w:val="bullet"/>
      <w:lvlText w:val="●"/>
      <w:lvlJc w:val="left"/>
      <w:pPr>
        <w:ind w:left="1368" w:hanging="284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2279" w:hanging="284"/>
      </w:pPr>
    </w:lvl>
    <w:lvl w:ilvl="2">
      <w:numFmt w:val="bullet"/>
      <w:lvlText w:val="•"/>
      <w:lvlJc w:val="left"/>
      <w:pPr>
        <w:ind w:left="3199" w:hanging="284"/>
      </w:pPr>
    </w:lvl>
    <w:lvl w:ilvl="3">
      <w:numFmt w:val="bullet"/>
      <w:lvlText w:val="•"/>
      <w:lvlJc w:val="left"/>
      <w:pPr>
        <w:ind w:left="4119" w:hanging="284"/>
      </w:pPr>
    </w:lvl>
    <w:lvl w:ilvl="4">
      <w:numFmt w:val="bullet"/>
      <w:lvlText w:val="•"/>
      <w:lvlJc w:val="left"/>
      <w:pPr>
        <w:ind w:left="5039" w:hanging="284"/>
      </w:pPr>
    </w:lvl>
    <w:lvl w:ilvl="5">
      <w:numFmt w:val="bullet"/>
      <w:lvlText w:val="•"/>
      <w:lvlJc w:val="left"/>
      <w:pPr>
        <w:ind w:left="5959" w:hanging="284"/>
      </w:pPr>
    </w:lvl>
    <w:lvl w:ilvl="6">
      <w:numFmt w:val="bullet"/>
      <w:lvlText w:val="•"/>
      <w:lvlJc w:val="left"/>
      <w:pPr>
        <w:ind w:left="6879" w:hanging="284"/>
      </w:pPr>
    </w:lvl>
    <w:lvl w:ilvl="7">
      <w:numFmt w:val="bullet"/>
      <w:lvlText w:val="•"/>
      <w:lvlJc w:val="left"/>
      <w:pPr>
        <w:ind w:left="7799" w:hanging="284"/>
      </w:pPr>
    </w:lvl>
    <w:lvl w:ilvl="8">
      <w:numFmt w:val="bullet"/>
      <w:lvlText w:val="•"/>
      <w:lvlJc w:val="left"/>
      <w:pPr>
        <w:ind w:left="8719" w:hanging="284"/>
      </w:pPr>
    </w:lvl>
  </w:abstractNum>
  <w:abstractNum w:abstractNumId="5" w15:restartNumberingAfterBreak="0">
    <w:nsid w:val="25706CF7"/>
    <w:multiLevelType w:val="multilevel"/>
    <w:tmpl w:val="150247B6"/>
    <w:lvl w:ilvl="0">
      <w:numFmt w:val="bullet"/>
      <w:lvlText w:val="●"/>
      <w:lvlJc w:val="left"/>
      <w:pPr>
        <w:ind w:left="1672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2567" w:hanging="360"/>
      </w:pPr>
    </w:lvl>
    <w:lvl w:ilvl="2">
      <w:numFmt w:val="bullet"/>
      <w:lvlText w:val="•"/>
      <w:lvlJc w:val="left"/>
      <w:pPr>
        <w:ind w:left="3455" w:hanging="360"/>
      </w:pPr>
    </w:lvl>
    <w:lvl w:ilvl="3">
      <w:numFmt w:val="bullet"/>
      <w:lvlText w:val="•"/>
      <w:lvlJc w:val="left"/>
      <w:pPr>
        <w:ind w:left="4343" w:hanging="360"/>
      </w:pPr>
    </w:lvl>
    <w:lvl w:ilvl="4">
      <w:numFmt w:val="bullet"/>
      <w:lvlText w:val="•"/>
      <w:lvlJc w:val="left"/>
      <w:pPr>
        <w:ind w:left="5231" w:hanging="360"/>
      </w:pPr>
    </w:lvl>
    <w:lvl w:ilvl="5">
      <w:numFmt w:val="bullet"/>
      <w:lvlText w:val="•"/>
      <w:lvlJc w:val="left"/>
      <w:pPr>
        <w:ind w:left="6119" w:hanging="360"/>
      </w:pPr>
    </w:lvl>
    <w:lvl w:ilvl="6">
      <w:numFmt w:val="bullet"/>
      <w:lvlText w:val="•"/>
      <w:lvlJc w:val="left"/>
      <w:pPr>
        <w:ind w:left="7007" w:hanging="360"/>
      </w:pPr>
    </w:lvl>
    <w:lvl w:ilvl="7">
      <w:numFmt w:val="bullet"/>
      <w:lvlText w:val="•"/>
      <w:lvlJc w:val="left"/>
      <w:pPr>
        <w:ind w:left="7895" w:hanging="360"/>
      </w:pPr>
    </w:lvl>
    <w:lvl w:ilvl="8">
      <w:numFmt w:val="bullet"/>
      <w:lvlText w:val="•"/>
      <w:lvlJc w:val="left"/>
      <w:pPr>
        <w:ind w:left="8783" w:hanging="360"/>
      </w:pPr>
    </w:lvl>
  </w:abstractNum>
  <w:abstractNum w:abstractNumId="6" w15:restartNumberingAfterBreak="0">
    <w:nsid w:val="30945A16"/>
    <w:multiLevelType w:val="multilevel"/>
    <w:tmpl w:val="7BF4A788"/>
    <w:lvl w:ilvl="0">
      <w:numFmt w:val="bullet"/>
      <w:lvlText w:val="●"/>
      <w:lvlJc w:val="left"/>
      <w:pPr>
        <w:ind w:left="1672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●"/>
      <w:lvlJc w:val="left"/>
      <w:pPr>
        <w:ind w:left="1946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2">
      <w:numFmt w:val="bullet"/>
      <w:lvlText w:val="•"/>
      <w:lvlJc w:val="left"/>
      <w:pPr>
        <w:ind w:left="2897" w:hanging="360"/>
      </w:pPr>
    </w:lvl>
    <w:lvl w:ilvl="3">
      <w:numFmt w:val="bullet"/>
      <w:lvlText w:val="•"/>
      <w:lvlJc w:val="left"/>
      <w:pPr>
        <w:ind w:left="3855" w:hanging="360"/>
      </w:pPr>
    </w:lvl>
    <w:lvl w:ilvl="4">
      <w:numFmt w:val="bullet"/>
      <w:lvlText w:val="•"/>
      <w:lvlJc w:val="left"/>
      <w:pPr>
        <w:ind w:left="4813" w:hanging="360"/>
      </w:pPr>
    </w:lvl>
    <w:lvl w:ilvl="5">
      <w:numFmt w:val="bullet"/>
      <w:lvlText w:val="•"/>
      <w:lvlJc w:val="left"/>
      <w:pPr>
        <w:ind w:left="5770" w:hanging="360"/>
      </w:pPr>
    </w:lvl>
    <w:lvl w:ilvl="6">
      <w:numFmt w:val="bullet"/>
      <w:lvlText w:val="•"/>
      <w:lvlJc w:val="left"/>
      <w:pPr>
        <w:ind w:left="6728" w:hanging="360"/>
      </w:pPr>
    </w:lvl>
    <w:lvl w:ilvl="7">
      <w:numFmt w:val="bullet"/>
      <w:lvlText w:val="•"/>
      <w:lvlJc w:val="left"/>
      <w:pPr>
        <w:ind w:left="7686" w:hanging="360"/>
      </w:pPr>
    </w:lvl>
    <w:lvl w:ilvl="8">
      <w:numFmt w:val="bullet"/>
      <w:lvlText w:val="•"/>
      <w:lvlJc w:val="left"/>
      <w:pPr>
        <w:ind w:left="8643" w:hanging="360"/>
      </w:pPr>
    </w:lvl>
  </w:abstractNum>
  <w:abstractNum w:abstractNumId="7" w15:restartNumberingAfterBreak="0">
    <w:nsid w:val="412B561E"/>
    <w:multiLevelType w:val="multilevel"/>
    <w:tmpl w:val="2B22378E"/>
    <w:lvl w:ilvl="0">
      <w:start w:val="1"/>
      <w:numFmt w:val="decimal"/>
      <w:lvlText w:val="%1."/>
      <w:lvlJc w:val="left"/>
      <w:pPr>
        <w:ind w:left="592" w:hanging="360"/>
      </w:pPr>
      <w:rPr>
        <w:rFonts w:ascii="Times New Roman" w:eastAsia="Times New Roman" w:hAnsi="Times New Roman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808" w:hanging="576"/>
      </w:pPr>
      <w:rPr>
        <w:rFonts w:ascii="Times New Roman" w:eastAsia="Times New Roman" w:hAnsi="Times New Roman"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331" w:hanging="771"/>
      </w:pPr>
      <w:rPr>
        <w:rFonts w:ascii="Times New Roman" w:eastAsia="Times New Roman" w:hAnsi="Times New Roman" w:cs="Times New Roman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392" w:hanging="108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numFmt w:val="bullet"/>
      <w:lvlText w:val="●"/>
      <w:lvlJc w:val="left"/>
      <w:pPr>
        <w:ind w:left="2032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5">
      <w:numFmt w:val="bullet"/>
      <w:lvlText w:val="-"/>
      <w:lvlJc w:val="left"/>
      <w:pPr>
        <w:ind w:left="250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6">
      <w:numFmt w:val="bullet"/>
      <w:lvlText w:val="•"/>
      <w:lvlJc w:val="left"/>
      <w:pPr>
        <w:ind w:left="2500" w:hanging="360"/>
      </w:pPr>
    </w:lvl>
    <w:lvl w:ilvl="7">
      <w:numFmt w:val="bullet"/>
      <w:lvlText w:val="•"/>
      <w:lvlJc w:val="left"/>
      <w:pPr>
        <w:ind w:left="4514" w:hanging="360"/>
      </w:pPr>
    </w:lvl>
    <w:lvl w:ilvl="8">
      <w:numFmt w:val="bullet"/>
      <w:lvlText w:val="•"/>
      <w:lvlJc w:val="left"/>
      <w:pPr>
        <w:ind w:left="6529" w:hanging="360"/>
      </w:pPr>
    </w:lvl>
  </w:abstractNum>
  <w:abstractNum w:abstractNumId="8" w15:restartNumberingAfterBreak="0">
    <w:nsid w:val="425A332E"/>
    <w:multiLevelType w:val="multilevel"/>
    <w:tmpl w:val="71A2EEF8"/>
    <w:lvl w:ilvl="0">
      <w:start w:val="1"/>
      <w:numFmt w:val="decimal"/>
      <w:lvlText w:val="%1."/>
      <w:lvlJc w:val="left"/>
      <w:pPr>
        <w:ind w:left="1365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●"/>
      <w:lvlJc w:val="left"/>
      <w:pPr>
        <w:ind w:left="1365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2">
      <w:numFmt w:val="bullet"/>
      <w:lvlText w:val="•"/>
      <w:lvlJc w:val="left"/>
      <w:pPr>
        <w:ind w:left="3199" w:hanging="360"/>
      </w:pPr>
    </w:lvl>
    <w:lvl w:ilvl="3">
      <w:numFmt w:val="bullet"/>
      <w:lvlText w:val="•"/>
      <w:lvlJc w:val="left"/>
      <w:pPr>
        <w:ind w:left="4119" w:hanging="360"/>
      </w:pPr>
    </w:lvl>
    <w:lvl w:ilvl="4">
      <w:numFmt w:val="bullet"/>
      <w:lvlText w:val="•"/>
      <w:lvlJc w:val="left"/>
      <w:pPr>
        <w:ind w:left="5039" w:hanging="360"/>
      </w:pPr>
    </w:lvl>
    <w:lvl w:ilvl="5">
      <w:numFmt w:val="bullet"/>
      <w:lvlText w:val="•"/>
      <w:lvlJc w:val="left"/>
      <w:pPr>
        <w:ind w:left="5959" w:hanging="360"/>
      </w:pPr>
    </w:lvl>
    <w:lvl w:ilvl="6">
      <w:numFmt w:val="bullet"/>
      <w:lvlText w:val="•"/>
      <w:lvlJc w:val="left"/>
      <w:pPr>
        <w:ind w:left="6879" w:hanging="360"/>
      </w:pPr>
    </w:lvl>
    <w:lvl w:ilvl="7">
      <w:numFmt w:val="bullet"/>
      <w:lvlText w:val="•"/>
      <w:lvlJc w:val="left"/>
      <w:pPr>
        <w:ind w:left="7799" w:hanging="360"/>
      </w:pPr>
    </w:lvl>
    <w:lvl w:ilvl="8">
      <w:numFmt w:val="bullet"/>
      <w:lvlText w:val="•"/>
      <w:lvlJc w:val="left"/>
      <w:pPr>
        <w:ind w:left="8719" w:hanging="360"/>
      </w:pPr>
    </w:lvl>
  </w:abstractNum>
  <w:abstractNum w:abstractNumId="9" w15:restartNumberingAfterBreak="0">
    <w:nsid w:val="43973579"/>
    <w:multiLevelType w:val="multilevel"/>
    <w:tmpl w:val="36B88A36"/>
    <w:lvl w:ilvl="0">
      <w:start w:val="1"/>
      <w:numFmt w:val="decimal"/>
      <w:lvlText w:val="%1."/>
      <w:lvlJc w:val="left"/>
      <w:pPr>
        <w:ind w:left="952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919" w:hanging="360"/>
      </w:pPr>
    </w:lvl>
    <w:lvl w:ilvl="2">
      <w:numFmt w:val="bullet"/>
      <w:lvlText w:val="•"/>
      <w:lvlJc w:val="left"/>
      <w:pPr>
        <w:ind w:left="2879" w:hanging="360"/>
      </w:pPr>
    </w:lvl>
    <w:lvl w:ilvl="3">
      <w:numFmt w:val="bullet"/>
      <w:lvlText w:val="•"/>
      <w:lvlJc w:val="left"/>
      <w:pPr>
        <w:ind w:left="3839" w:hanging="360"/>
      </w:pPr>
    </w:lvl>
    <w:lvl w:ilvl="4">
      <w:numFmt w:val="bullet"/>
      <w:lvlText w:val="•"/>
      <w:lvlJc w:val="left"/>
      <w:pPr>
        <w:ind w:left="4799" w:hanging="360"/>
      </w:pPr>
    </w:lvl>
    <w:lvl w:ilvl="5">
      <w:numFmt w:val="bullet"/>
      <w:lvlText w:val="•"/>
      <w:lvlJc w:val="left"/>
      <w:pPr>
        <w:ind w:left="5759" w:hanging="360"/>
      </w:pPr>
    </w:lvl>
    <w:lvl w:ilvl="6">
      <w:numFmt w:val="bullet"/>
      <w:lvlText w:val="•"/>
      <w:lvlJc w:val="left"/>
      <w:pPr>
        <w:ind w:left="6719" w:hanging="360"/>
      </w:pPr>
    </w:lvl>
    <w:lvl w:ilvl="7">
      <w:numFmt w:val="bullet"/>
      <w:lvlText w:val="•"/>
      <w:lvlJc w:val="left"/>
      <w:pPr>
        <w:ind w:left="7679" w:hanging="360"/>
      </w:pPr>
    </w:lvl>
    <w:lvl w:ilvl="8">
      <w:numFmt w:val="bullet"/>
      <w:lvlText w:val="•"/>
      <w:lvlJc w:val="left"/>
      <w:pPr>
        <w:ind w:left="8639" w:hanging="360"/>
      </w:pPr>
    </w:lvl>
  </w:abstractNum>
  <w:abstractNum w:abstractNumId="10" w15:restartNumberingAfterBreak="0">
    <w:nsid w:val="44CF0A94"/>
    <w:multiLevelType w:val="multilevel"/>
    <w:tmpl w:val="13E6E6AE"/>
    <w:lvl w:ilvl="0">
      <w:numFmt w:val="bullet"/>
      <w:lvlText w:val="●"/>
      <w:lvlJc w:val="left"/>
      <w:pPr>
        <w:ind w:left="3079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3827" w:hanging="360"/>
      </w:pPr>
    </w:lvl>
    <w:lvl w:ilvl="2">
      <w:numFmt w:val="bullet"/>
      <w:lvlText w:val="•"/>
      <w:lvlJc w:val="left"/>
      <w:pPr>
        <w:ind w:left="4575" w:hanging="360"/>
      </w:pPr>
    </w:lvl>
    <w:lvl w:ilvl="3">
      <w:numFmt w:val="bullet"/>
      <w:lvlText w:val="•"/>
      <w:lvlJc w:val="left"/>
      <w:pPr>
        <w:ind w:left="5323" w:hanging="360"/>
      </w:pPr>
    </w:lvl>
    <w:lvl w:ilvl="4">
      <w:numFmt w:val="bullet"/>
      <w:lvlText w:val="•"/>
      <w:lvlJc w:val="left"/>
      <w:pPr>
        <w:ind w:left="6071" w:hanging="360"/>
      </w:pPr>
    </w:lvl>
    <w:lvl w:ilvl="5">
      <w:numFmt w:val="bullet"/>
      <w:lvlText w:val="•"/>
      <w:lvlJc w:val="left"/>
      <w:pPr>
        <w:ind w:left="6819" w:hanging="360"/>
      </w:pPr>
    </w:lvl>
    <w:lvl w:ilvl="6">
      <w:numFmt w:val="bullet"/>
      <w:lvlText w:val="•"/>
      <w:lvlJc w:val="left"/>
      <w:pPr>
        <w:ind w:left="7567" w:hanging="360"/>
      </w:pPr>
    </w:lvl>
    <w:lvl w:ilvl="7">
      <w:numFmt w:val="bullet"/>
      <w:lvlText w:val="•"/>
      <w:lvlJc w:val="left"/>
      <w:pPr>
        <w:ind w:left="8315" w:hanging="360"/>
      </w:pPr>
    </w:lvl>
    <w:lvl w:ilvl="8">
      <w:numFmt w:val="bullet"/>
      <w:lvlText w:val="•"/>
      <w:lvlJc w:val="left"/>
      <w:pPr>
        <w:ind w:left="9063" w:hanging="360"/>
      </w:pPr>
    </w:lvl>
  </w:abstractNum>
  <w:abstractNum w:abstractNumId="11" w15:restartNumberingAfterBreak="0">
    <w:nsid w:val="44E96F98"/>
    <w:multiLevelType w:val="multilevel"/>
    <w:tmpl w:val="AF40B93E"/>
    <w:lvl w:ilvl="0">
      <w:start w:val="1"/>
      <w:numFmt w:val="lowerLetter"/>
      <w:lvlText w:val="%1."/>
      <w:lvlJc w:val="left"/>
      <w:pPr>
        <w:ind w:left="2011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▪"/>
      <w:lvlJc w:val="left"/>
      <w:pPr>
        <w:ind w:left="2217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2">
      <w:numFmt w:val="bullet"/>
      <w:lvlText w:val="•"/>
      <w:lvlJc w:val="left"/>
      <w:pPr>
        <w:ind w:left="3146" w:hanging="360"/>
      </w:pPr>
    </w:lvl>
    <w:lvl w:ilvl="3">
      <w:numFmt w:val="bullet"/>
      <w:lvlText w:val="•"/>
      <w:lvlJc w:val="left"/>
      <w:pPr>
        <w:ind w:left="4073" w:hanging="360"/>
      </w:pPr>
    </w:lvl>
    <w:lvl w:ilvl="4">
      <w:numFmt w:val="bullet"/>
      <w:lvlText w:val="•"/>
      <w:lvlJc w:val="left"/>
      <w:pPr>
        <w:ind w:left="4999" w:hanging="360"/>
      </w:pPr>
    </w:lvl>
    <w:lvl w:ilvl="5">
      <w:numFmt w:val="bullet"/>
      <w:lvlText w:val="•"/>
      <w:lvlJc w:val="left"/>
      <w:pPr>
        <w:ind w:left="5926" w:hanging="360"/>
      </w:pPr>
    </w:lvl>
    <w:lvl w:ilvl="6">
      <w:numFmt w:val="bullet"/>
      <w:lvlText w:val="•"/>
      <w:lvlJc w:val="left"/>
      <w:pPr>
        <w:ind w:left="6852" w:hanging="360"/>
      </w:pPr>
    </w:lvl>
    <w:lvl w:ilvl="7">
      <w:numFmt w:val="bullet"/>
      <w:lvlText w:val="•"/>
      <w:lvlJc w:val="left"/>
      <w:pPr>
        <w:ind w:left="7779" w:hanging="360"/>
      </w:pPr>
    </w:lvl>
    <w:lvl w:ilvl="8">
      <w:numFmt w:val="bullet"/>
      <w:lvlText w:val="•"/>
      <w:lvlJc w:val="left"/>
      <w:pPr>
        <w:ind w:left="8706" w:hanging="360"/>
      </w:pPr>
    </w:lvl>
  </w:abstractNum>
  <w:abstractNum w:abstractNumId="12" w15:restartNumberingAfterBreak="0">
    <w:nsid w:val="46C0087F"/>
    <w:multiLevelType w:val="multilevel"/>
    <w:tmpl w:val="2E9CA272"/>
    <w:lvl w:ilvl="0">
      <w:start w:val="1"/>
      <w:numFmt w:val="decimal"/>
      <w:lvlText w:val="%1."/>
      <w:lvlJc w:val="left"/>
      <w:pPr>
        <w:ind w:left="952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●"/>
      <w:lvlJc w:val="left"/>
      <w:pPr>
        <w:ind w:left="1312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2">
      <w:numFmt w:val="bullet"/>
      <w:lvlText w:val="•"/>
      <w:lvlJc w:val="left"/>
      <w:pPr>
        <w:ind w:left="1320" w:hanging="360"/>
      </w:pPr>
    </w:lvl>
    <w:lvl w:ilvl="3">
      <w:numFmt w:val="bullet"/>
      <w:lvlText w:val="•"/>
      <w:lvlJc w:val="left"/>
      <w:pPr>
        <w:ind w:left="2474" w:hanging="360"/>
      </w:pPr>
    </w:lvl>
    <w:lvl w:ilvl="4">
      <w:numFmt w:val="bullet"/>
      <w:lvlText w:val="•"/>
      <w:lvlJc w:val="left"/>
      <w:pPr>
        <w:ind w:left="3629" w:hanging="360"/>
      </w:pPr>
    </w:lvl>
    <w:lvl w:ilvl="5">
      <w:numFmt w:val="bullet"/>
      <w:lvlText w:val="•"/>
      <w:lvlJc w:val="left"/>
      <w:pPr>
        <w:ind w:left="4784" w:hanging="360"/>
      </w:pPr>
    </w:lvl>
    <w:lvl w:ilvl="6">
      <w:numFmt w:val="bullet"/>
      <w:lvlText w:val="•"/>
      <w:lvlJc w:val="left"/>
      <w:pPr>
        <w:ind w:left="5939" w:hanging="360"/>
      </w:pPr>
    </w:lvl>
    <w:lvl w:ilvl="7">
      <w:numFmt w:val="bullet"/>
      <w:lvlText w:val="•"/>
      <w:lvlJc w:val="left"/>
      <w:pPr>
        <w:ind w:left="7094" w:hanging="360"/>
      </w:pPr>
    </w:lvl>
    <w:lvl w:ilvl="8">
      <w:numFmt w:val="bullet"/>
      <w:lvlText w:val="•"/>
      <w:lvlJc w:val="left"/>
      <w:pPr>
        <w:ind w:left="8249" w:hanging="360"/>
      </w:pPr>
    </w:lvl>
  </w:abstractNum>
  <w:abstractNum w:abstractNumId="13" w15:restartNumberingAfterBreak="0">
    <w:nsid w:val="4B775B5B"/>
    <w:multiLevelType w:val="multilevel"/>
    <w:tmpl w:val="1302A2A0"/>
    <w:lvl w:ilvl="0">
      <w:numFmt w:val="bullet"/>
      <w:lvlText w:val="●"/>
      <w:lvlJc w:val="left"/>
      <w:pPr>
        <w:ind w:left="1365" w:hanging="356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2279" w:hanging="356"/>
      </w:pPr>
    </w:lvl>
    <w:lvl w:ilvl="2">
      <w:numFmt w:val="bullet"/>
      <w:lvlText w:val="•"/>
      <w:lvlJc w:val="left"/>
      <w:pPr>
        <w:ind w:left="3199" w:hanging="356"/>
      </w:pPr>
    </w:lvl>
    <w:lvl w:ilvl="3">
      <w:numFmt w:val="bullet"/>
      <w:lvlText w:val="•"/>
      <w:lvlJc w:val="left"/>
      <w:pPr>
        <w:ind w:left="4119" w:hanging="356"/>
      </w:pPr>
    </w:lvl>
    <w:lvl w:ilvl="4">
      <w:numFmt w:val="bullet"/>
      <w:lvlText w:val="•"/>
      <w:lvlJc w:val="left"/>
      <w:pPr>
        <w:ind w:left="5039" w:hanging="356"/>
      </w:pPr>
    </w:lvl>
    <w:lvl w:ilvl="5">
      <w:numFmt w:val="bullet"/>
      <w:lvlText w:val="•"/>
      <w:lvlJc w:val="left"/>
      <w:pPr>
        <w:ind w:left="5959" w:hanging="356"/>
      </w:pPr>
    </w:lvl>
    <w:lvl w:ilvl="6">
      <w:numFmt w:val="bullet"/>
      <w:lvlText w:val="•"/>
      <w:lvlJc w:val="left"/>
      <w:pPr>
        <w:ind w:left="6879" w:hanging="356"/>
      </w:pPr>
    </w:lvl>
    <w:lvl w:ilvl="7">
      <w:numFmt w:val="bullet"/>
      <w:lvlText w:val="•"/>
      <w:lvlJc w:val="left"/>
      <w:pPr>
        <w:ind w:left="7799" w:hanging="356"/>
      </w:pPr>
    </w:lvl>
    <w:lvl w:ilvl="8">
      <w:numFmt w:val="bullet"/>
      <w:lvlText w:val="•"/>
      <w:lvlJc w:val="left"/>
      <w:pPr>
        <w:ind w:left="8719" w:hanging="356"/>
      </w:pPr>
    </w:lvl>
  </w:abstractNum>
  <w:abstractNum w:abstractNumId="14" w15:restartNumberingAfterBreak="0">
    <w:nsid w:val="4BA005BD"/>
    <w:multiLevelType w:val="multilevel"/>
    <w:tmpl w:val="99CA4D8E"/>
    <w:lvl w:ilvl="0">
      <w:start w:val="1"/>
      <w:numFmt w:val="decimal"/>
      <w:lvlText w:val="%1."/>
      <w:lvlJc w:val="left"/>
      <w:pPr>
        <w:ind w:left="952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672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2">
      <w:numFmt w:val="bullet"/>
      <w:lvlText w:val="▪"/>
      <w:lvlJc w:val="left"/>
      <w:pPr>
        <w:ind w:left="2076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3">
      <w:numFmt w:val="bullet"/>
      <w:lvlText w:val="•"/>
      <w:lvlJc w:val="left"/>
      <w:pPr>
        <w:ind w:left="3139" w:hanging="360"/>
      </w:pPr>
    </w:lvl>
    <w:lvl w:ilvl="4">
      <w:numFmt w:val="bullet"/>
      <w:lvlText w:val="•"/>
      <w:lvlJc w:val="left"/>
      <w:pPr>
        <w:ind w:left="4199" w:hanging="360"/>
      </w:pPr>
    </w:lvl>
    <w:lvl w:ilvl="5">
      <w:numFmt w:val="bullet"/>
      <w:lvlText w:val="•"/>
      <w:lvlJc w:val="left"/>
      <w:pPr>
        <w:ind w:left="5259" w:hanging="360"/>
      </w:pPr>
    </w:lvl>
    <w:lvl w:ilvl="6">
      <w:numFmt w:val="bullet"/>
      <w:lvlText w:val="•"/>
      <w:lvlJc w:val="left"/>
      <w:pPr>
        <w:ind w:left="6319" w:hanging="360"/>
      </w:pPr>
    </w:lvl>
    <w:lvl w:ilvl="7">
      <w:numFmt w:val="bullet"/>
      <w:lvlText w:val="•"/>
      <w:lvlJc w:val="left"/>
      <w:pPr>
        <w:ind w:left="7379" w:hanging="360"/>
      </w:pPr>
    </w:lvl>
    <w:lvl w:ilvl="8">
      <w:numFmt w:val="bullet"/>
      <w:lvlText w:val="•"/>
      <w:lvlJc w:val="left"/>
      <w:pPr>
        <w:ind w:left="8439" w:hanging="360"/>
      </w:pPr>
    </w:lvl>
  </w:abstractNum>
  <w:abstractNum w:abstractNumId="15" w15:restartNumberingAfterBreak="0">
    <w:nsid w:val="4CB17793"/>
    <w:multiLevelType w:val="multilevel"/>
    <w:tmpl w:val="33C6B0A8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4E9470D"/>
    <w:multiLevelType w:val="multilevel"/>
    <w:tmpl w:val="21E4B466"/>
    <w:lvl w:ilvl="0">
      <w:numFmt w:val="bullet"/>
      <w:lvlText w:val="●"/>
      <w:lvlJc w:val="left"/>
      <w:pPr>
        <w:ind w:left="1368" w:hanging="284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2279" w:hanging="284"/>
      </w:pPr>
    </w:lvl>
    <w:lvl w:ilvl="2">
      <w:numFmt w:val="bullet"/>
      <w:lvlText w:val="•"/>
      <w:lvlJc w:val="left"/>
      <w:pPr>
        <w:ind w:left="3199" w:hanging="284"/>
      </w:pPr>
    </w:lvl>
    <w:lvl w:ilvl="3">
      <w:numFmt w:val="bullet"/>
      <w:lvlText w:val="•"/>
      <w:lvlJc w:val="left"/>
      <w:pPr>
        <w:ind w:left="4119" w:hanging="284"/>
      </w:pPr>
    </w:lvl>
    <w:lvl w:ilvl="4">
      <w:numFmt w:val="bullet"/>
      <w:lvlText w:val="•"/>
      <w:lvlJc w:val="left"/>
      <w:pPr>
        <w:ind w:left="5039" w:hanging="284"/>
      </w:pPr>
    </w:lvl>
    <w:lvl w:ilvl="5">
      <w:numFmt w:val="bullet"/>
      <w:lvlText w:val="•"/>
      <w:lvlJc w:val="left"/>
      <w:pPr>
        <w:ind w:left="5959" w:hanging="284"/>
      </w:pPr>
    </w:lvl>
    <w:lvl w:ilvl="6">
      <w:numFmt w:val="bullet"/>
      <w:lvlText w:val="•"/>
      <w:lvlJc w:val="left"/>
      <w:pPr>
        <w:ind w:left="6879" w:hanging="284"/>
      </w:pPr>
    </w:lvl>
    <w:lvl w:ilvl="7">
      <w:numFmt w:val="bullet"/>
      <w:lvlText w:val="•"/>
      <w:lvlJc w:val="left"/>
      <w:pPr>
        <w:ind w:left="7799" w:hanging="284"/>
      </w:pPr>
    </w:lvl>
    <w:lvl w:ilvl="8">
      <w:numFmt w:val="bullet"/>
      <w:lvlText w:val="•"/>
      <w:lvlJc w:val="left"/>
      <w:pPr>
        <w:ind w:left="8719" w:hanging="284"/>
      </w:pPr>
    </w:lvl>
  </w:abstractNum>
  <w:abstractNum w:abstractNumId="17" w15:restartNumberingAfterBreak="0">
    <w:nsid w:val="564F5A24"/>
    <w:multiLevelType w:val="multilevel"/>
    <w:tmpl w:val="A170D0F8"/>
    <w:lvl w:ilvl="0">
      <w:start w:val="1"/>
      <w:numFmt w:val="decimal"/>
      <w:lvlText w:val="%1."/>
      <w:lvlJc w:val="left"/>
      <w:pPr>
        <w:ind w:left="952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919" w:hanging="360"/>
      </w:pPr>
    </w:lvl>
    <w:lvl w:ilvl="2">
      <w:numFmt w:val="bullet"/>
      <w:lvlText w:val="•"/>
      <w:lvlJc w:val="left"/>
      <w:pPr>
        <w:ind w:left="2879" w:hanging="360"/>
      </w:pPr>
    </w:lvl>
    <w:lvl w:ilvl="3">
      <w:numFmt w:val="bullet"/>
      <w:lvlText w:val="•"/>
      <w:lvlJc w:val="left"/>
      <w:pPr>
        <w:ind w:left="3839" w:hanging="360"/>
      </w:pPr>
    </w:lvl>
    <w:lvl w:ilvl="4">
      <w:numFmt w:val="bullet"/>
      <w:lvlText w:val="•"/>
      <w:lvlJc w:val="left"/>
      <w:pPr>
        <w:ind w:left="4799" w:hanging="360"/>
      </w:pPr>
    </w:lvl>
    <w:lvl w:ilvl="5">
      <w:numFmt w:val="bullet"/>
      <w:lvlText w:val="•"/>
      <w:lvlJc w:val="left"/>
      <w:pPr>
        <w:ind w:left="5759" w:hanging="360"/>
      </w:pPr>
    </w:lvl>
    <w:lvl w:ilvl="6">
      <w:numFmt w:val="bullet"/>
      <w:lvlText w:val="•"/>
      <w:lvlJc w:val="left"/>
      <w:pPr>
        <w:ind w:left="6719" w:hanging="360"/>
      </w:pPr>
    </w:lvl>
    <w:lvl w:ilvl="7">
      <w:numFmt w:val="bullet"/>
      <w:lvlText w:val="•"/>
      <w:lvlJc w:val="left"/>
      <w:pPr>
        <w:ind w:left="7679" w:hanging="360"/>
      </w:pPr>
    </w:lvl>
    <w:lvl w:ilvl="8">
      <w:numFmt w:val="bullet"/>
      <w:lvlText w:val="•"/>
      <w:lvlJc w:val="left"/>
      <w:pPr>
        <w:ind w:left="8639" w:hanging="360"/>
      </w:pPr>
    </w:lvl>
  </w:abstractNum>
  <w:abstractNum w:abstractNumId="18" w15:restartNumberingAfterBreak="0">
    <w:nsid w:val="572573D4"/>
    <w:multiLevelType w:val="multilevel"/>
    <w:tmpl w:val="D2966A68"/>
    <w:lvl w:ilvl="0">
      <w:numFmt w:val="bullet"/>
      <w:lvlText w:val="●"/>
      <w:lvlJc w:val="left"/>
      <w:pPr>
        <w:ind w:left="1365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2279" w:hanging="360"/>
      </w:pPr>
    </w:lvl>
    <w:lvl w:ilvl="2">
      <w:numFmt w:val="bullet"/>
      <w:lvlText w:val="•"/>
      <w:lvlJc w:val="left"/>
      <w:pPr>
        <w:ind w:left="3199" w:hanging="360"/>
      </w:pPr>
    </w:lvl>
    <w:lvl w:ilvl="3">
      <w:numFmt w:val="bullet"/>
      <w:lvlText w:val="•"/>
      <w:lvlJc w:val="left"/>
      <w:pPr>
        <w:ind w:left="4119" w:hanging="360"/>
      </w:pPr>
    </w:lvl>
    <w:lvl w:ilvl="4">
      <w:numFmt w:val="bullet"/>
      <w:lvlText w:val="•"/>
      <w:lvlJc w:val="left"/>
      <w:pPr>
        <w:ind w:left="5039" w:hanging="360"/>
      </w:pPr>
    </w:lvl>
    <w:lvl w:ilvl="5">
      <w:numFmt w:val="bullet"/>
      <w:lvlText w:val="•"/>
      <w:lvlJc w:val="left"/>
      <w:pPr>
        <w:ind w:left="5959" w:hanging="360"/>
      </w:pPr>
    </w:lvl>
    <w:lvl w:ilvl="6">
      <w:numFmt w:val="bullet"/>
      <w:lvlText w:val="•"/>
      <w:lvlJc w:val="left"/>
      <w:pPr>
        <w:ind w:left="6879" w:hanging="360"/>
      </w:pPr>
    </w:lvl>
    <w:lvl w:ilvl="7">
      <w:numFmt w:val="bullet"/>
      <w:lvlText w:val="•"/>
      <w:lvlJc w:val="left"/>
      <w:pPr>
        <w:ind w:left="7799" w:hanging="360"/>
      </w:pPr>
    </w:lvl>
    <w:lvl w:ilvl="8">
      <w:numFmt w:val="bullet"/>
      <w:lvlText w:val="•"/>
      <w:lvlJc w:val="left"/>
      <w:pPr>
        <w:ind w:left="8719" w:hanging="360"/>
      </w:pPr>
    </w:lvl>
  </w:abstractNum>
  <w:abstractNum w:abstractNumId="19" w15:restartNumberingAfterBreak="0">
    <w:nsid w:val="62A824C6"/>
    <w:multiLevelType w:val="multilevel"/>
    <w:tmpl w:val="F4E6A096"/>
    <w:lvl w:ilvl="0">
      <w:start w:val="1"/>
      <w:numFmt w:val="decimal"/>
      <w:lvlText w:val="%1."/>
      <w:lvlJc w:val="left"/>
      <w:pPr>
        <w:ind w:left="952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651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2">
      <w:numFmt w:val="bullet"/>
      <w:lvlText w:val="•"/>
      <w:lvlJc w:val="left"/>
      <w:pPr>
        <w:ind w:left="2648" w:hanging="360"/>
      </w:pPr>
    </w:lvl>
    <w:lvl w:ilvl="3">
      <w:numFmt w:val="bullet"/>
      <w:lvlText w:val="•"/>
      <w:lvlJc w:val="left"/>
      <w:pPr>
        <w:ind w:left="3637" w:hanging="360"/>
      </w:pPr>
    </w:lvl>
    <w:lvl w:ilvl="4">
      <w:numFmt w:val="bullet"/>
      <w:lvlText w:val="•"/>
      <w:lvlJc w:val="left"/>
      <w:pPr>
        <w:ind w:left="4626" w:hanging="360"/>
      </w:pPr>
    </w:lvl>
    <w:lvl w:ilvl="5">
      <w:numFmt w:val="bullet"/>
      <w:lvlText w:val="•"/>
      <w:lvlJc w:val="left"/>
      <w:pPr>
        <w:ind w:left="5615" w:hanging="360"/>
      </w:pPr>
    </w:lvl>
    <w:lvl w:ilvl="6">
      <w:numFmt w:val="bullet"/>
      <w:lvlText w:val="•"/>
      <w:lvlJc w:val="left"/>
      <w:pPr>
        <w:ind w:left="6604" w:hanging="360"/>
      </w:pPr>
    </w:lvl>
    <w:lvl w:ilvl="7">
      <w:numFmt w:val="bullet"/>
      <w:lvlText w:val="•"/>
      <w:lvlJc w:val="left"/>
      <w:pPr>
        <w:ind w:left="7592" w:hanging="360"/>
      </w:pPr>
    </w:lvl>
    <w:lvl w:ilvl="8">
      <w:numFmt w:val="bullet"/>
      <w:lvlText w:val="•"/>
      <w:lvlJc w:val="left"/>
      <w:pPr>
        <w:ind w:left="8581" w:hanging="360"/>
      </w:pPr>
    </w:lvl>
  </w:abstractNum>
  <w:num w:numId="1">
    <w:abstractNumId w:val="13"/>
  </w:num>
  <w:num w:numId="2">
    <w:abstractNumId w:val="8"/>
  </w:num>
  <w:num w:numId="3">
    <w:abstractNumId w:val="6"/>
  </w:num>
  <w:num w:numId="4">
    <w:abstractNumId w:val="7"/>
  </w:num>
  <w:num w:numId="5">
    <w:abstractNumId w:val="10"/>
  </w:num>
  <w:num w:numId="6">
    <w:abstractNumId w:val="2"/>
  </w:num>
  <w:num w:numId="7">
    <w:abstractNumId w:val="17"/>
  </w:num>
  <w:num w:numId="8">
    <w:abstractNumId w:val="3"/>
  </w:num>
  <w:num w:numId="9">
    <w:abstractNumId w:val="11"/>
  </w:num>
  <w:num w:numId="10">
    <w:abstractNumId w:val="0"/>
  </w:num>
  <w:num w:numId="11">
    <w:abstractNumId w:val="4"/>
  </w:num>
  <w:num w:numId="12">
    <w:abstractNumId w:val="12"/>
  </w:num>
  <w:num w:numId="13">
    <w:abstractNumId w:val="9"/>
  </w:num>
  <w:num w:numId="14">
    <w:abstractNumId w:val="18"/>
  </w:num>
  <w:num w:numId="15">
    <w:abstractNumId w:val="16"/>
  </w:num>
  <w:num w:numId="16">
    <w:abstractNumId w:val="1"/>
  </w:num>
  <w:num w:numId="17">
    <w:abstractNumId w:val="14"/>
  </w:num>
  <w:num w:numId="18">
    <w:abstractNumId w:val="19"/>
  </w:num>
  <w:num w:numId="19">
    <w:abstractNumId w:val="5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D0A"/>
    <w:rsid w:val="00794D0A"/>
    <w:rsid w:val="008A1A2A"/>
    <w:rsid w:val="00E1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273C8"/>
  <w15:docId w15:val="{E5B19EE6-0055-4A02-A7F3-197F42D9A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uiPriority w:val="9"/>
    <w:qFormat/>
    <w:rsid w:val="009D5FD7"/>
    <w:pPr>
      <w:numPr>
        <w:numId w:val="20"/>
      </w:numPr>
      <w:ind w:left="0" w:firstLine="70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spacing w:before="245"/>
      <w:ind w:left="808" w:hanging="576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9"/>
    <w:semiHidden/>
    <w:unhideWhenUsed/>
    <w:qFormat/>
    <w:pPr>
      <w:spacing w:before="240"/>
      <w:ind w:left="232"/>
      <w:jc w:val="both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0"/>
    <w:qFormat/>
    <w:pPr>
      <w:spacing w:before="1"/>
      <w:ind w:left="427" w:firstLine="1298"/>
    </w:pPr>
    <w:rPr>
      <w:b/>
      <w:bCs/>
      <w:sz w:val="32"/>
      <w:szCs w:val="3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rsid w:val="00B8327E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20">
    <w:name w:val="toc 2"/>
    <w:basedOn w:val="a"/>
    <w:uiPriority w:val="39"/>
    <w:qFormat/>
    <w:pPr>
      <w:spacing w:before="120"/>
      <w:ind w:left="220"/>
    </w:pPr>
    <w:rPr>
      <w:rFonts w:asciiTheme="minorHAnsi" w:hAnsiTheme="minorHAnsi" w:cstheme="minorHAnsi"/>
      <w:b/>
      <w:bCs/>
    </w:rPr>
  </w:style>
  <w:style w:type="paragraph" w:styleId="30">
    <w:name w:val="toc 3"/>
    <w:basedOn w:val="a"/>
    <w:uiPriority w:val="1"/>
    <w:qFormat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40">
    <w:name w:val="toc 4"/>
    <w:basedOn w:val="a"/>
    <w:uiPriority w:val="1"/>
    <w:qFormat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50">
    <w:name w:val="toc 5"/>
    <w:basedOn w:val="a"/>
    <w:uiPriority w:val="1"/>
    <w:qFormat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a4">
    <w:name w:val="Body Text"/>
    <w:basedOn w:val="a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1365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TOC Heading"/>
    <w:basedOn w:val="1"/>
    <w:next w:val="a"/>
    <w:uiPriority w:val="39"/>
    <w:unhideWhenUsed/>
    <w:qFormat/>
    <w:rsid w:val="00F65546"/>
    <w:pPr>
      <w:keepNext/>
      <w:keepLines/>
      <w:widowControl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unhideWhenUsed/>
    <w:rsid w:val="00F65546"/>
    <w:rPr>
      <w:color w:val="0000FF" w:themeColor="hyperlink"/>
      <w:u w:val="single"/>
    </w:rPr>
  </w:style>
  <w:style w:type="paragraph" w:styleId="60">
    <w:name w:val="toc 6"/>
    <w:basedOn w:val="a"/>
    <w:next w:val="a"/>
    <w:autoRedefine/>
    <w:uiPriority w:val="39"/>
    <w:semiHidden/>
    <w:unhideWhenUsed/>
    <w:rsid w:val="00F65546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F65546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F65546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F65546"/>
    <w:pPr>
      <w:ind w:left="1760"/>
    </w:pPr>
    <w:rPr>
      <w:rFonts w:asciiTheme="minorHAnsi" w:hAnsiTheme="minorHAnsi" w:cstheme="minorHAnsi"/>
      <w:sz w:val="20"/>
      <w:szCs w:val="20"/>
    </w:r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Efn6RAIkKbq/T98teSW6+Cascw==">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5091</Words>
  <Characters>29024</Characters>
  <Application>Microsoft Office Word</Application>
  <DocSecurity>0</DocSecurity>
  <Lines>241</Lines>
  <Paragraphs>68</Paragraphs>
  <ScaleCrop>false</ScaleCrop>
  <Company/>
  <LinksUpToDate>false</LinksUpToDate>
  <CharactersWithSpaces>34047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SAP</dc:creator>
  <cp:lastModifiedBy>Дамеловская Татьяна Александровна</cp:lastModifiedBy>
  <cp:revision>3</cp:revision>
  <dcterms:created xsi:type="dcterms:W3CDTF">2024-05-11T18:18:00Z</dcterms:created>
  <dcterms:modified xsi:type="dcterms:W3CDTF">2024-05-17T11:45:00Z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2014-12-10T00:00:00Z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2024-05-05T00:00:00Z</vt:filetime>
  </property>
  <property fmtid="{D5CDD505-2E9C-101B-9397-08002B2CF9AE}" pid="5" name="Producer">
    <vt:lpwstr>Adobe PDF Library 11.0</vt:lpwstr>
  </property>
  <property fmtid="{D5CDD505-2E9C-101B-9397-08002B2CF9AE}" pid="6" name="SourceModified">
    <vt:lpwstr>D:20141120151136</vt:lpwstr>
  </property>
</Properties>
</file>